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19DC" w14:textId="2764381E" w:rsidR="007C0867" w:rsidRPr="00E223CD" w:rsidRDefault="005364D1" w:rsidP="007C0867">
      <w:pPr>
        <w:rPr>
          <w:b/>
          <w:bCs/>
          <w:sz w:val="28"/>
        </w:rPr>
      </w:pPr>
      <w:r>
        <w:rPr>
          <w:b/>
          <w:bCs/>
          <w:sz w:val="28"/>
        </w:rPr>
        <w:t>Bushfire</w:t>
      </w:r>
      <w:r w:rsidR="007C0867" w:rsidRPr="00E223CD">
        <w:rPr>
          <w:b/>
          <w:bCs/>
          <w:sz w:val="28"/>
        </w:rPr>
        <w:t xml:space="preserve"> Contact list</w:t>
      </w:r>
    </w:p>
    <w:p w14:paraId="74F2C364" w14:textId="5FDDF366" w:rsidR="007C0867" w:rsidRDefault="007C0867" w:rsidP="007C0867">
      <w:r>
        <w:t xml:space="preserve">Following is a list of NSW and Federal Members of Parliament you may wish to write to about the </w:t>
      </w:r>
      <w:r w:rsidR="005364D1">
        <w:t>Bushfire</w:t>
      </w:r>
      <w:r>
        <w:t xml:space="preserve"> concerns relating to </w:t>
      </w:r>
      <w:proofErr w:type="spellStart"/>
      <w:r>
        <w:t>Transgrid’s</w:t>
      </w:r>
      <w:proofErr w:type="spellEnd"/>
      <w:r>
        <w:t xml:space="preserve"> proposed HumeLink.</w:t>
      </w:r>
    </w:p>
    <w:p w14:paraId="203ED58F" w14:textId="77777777" w:rsidR="007C0867" w:rsidRPr="004A1F95" w:rsidRDefault="007C0867" w:rsidP="007C0867">
      <w:pPr>
        <w:rPr>
          <w:b/>
          <w:bCs/>
        </w:rPr>
      </w:pPr>
      <w:r w:rsidRPr="004A1F95">
        <w:rPr>
          <w:b/>
          <w:bCs/>
        </w:rPr>
        <w:t>NSW Members of Parliament</w:t>
      </w:r>
    </w:p>
    <w:tbl>
      <w:tblPr>
        <w:tblStyle w:val="TableGrid"/>
        <w:tblW w:w="8929" w:type="dxa"/>
        <w:tblLook w:val="04A0" w:firstRow="1" w:lastRow="0" w:firstColumn="1" w:lastColumn="0" w:noHBand="0" w:noVBand="1"/>
      </w:tblPr>
      <w:tblGrid>
        <w:gridCol w:w="1843"/>
        <w:gridCol w:w="2552"/>
        <w:gridCol w:w="4534"/>
      </w:tblGrid>
      <w:tr w:rsidR="007C0867" w:rsidRPr="004A1F95" w14:paraId="5A81EE25" w14:textId="77777777" w:rsidTr="008615BE">
        <w:trPr>
          <w:trHeight w:val="314"/>
        </w:trPr>
        <w:tc>
          <w:tcPr>
            <w:tcW w:w="1843" w:type="dxa"/>
            <w:shd w:val="clear" w:color="auto" w:fill="ED7D31" w:themeFill="accent2"/>
            <w:noWrap/>
            <w:hideMark/>
          </w:tcPr>
          <w:p w14:paraId="25938DAB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552" w:type="dxa"/>
            <w:shd w:val="clear" w:color="auto" w:fill="ED7D31" w:themeFill="accent2"/>
            <w:noWrap/>
            <w:hideMark/>
          </w:tcPr>
          <w:p w14:paraId="28AE8DDF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4534" w:type="dxa"/>
            <w:shd w:val="clear" w:color="auto" w:fill="ED7D31" w:themeFill="accent2"/>
            <w:noWrap/>
            <w:hideMark/>
          </w:tcPr>
          <w:p w14:paraId="4B85790E" w14:textId="77777777" w:rsidR="007C0867" w:rsidRPr="004A1F95" w:rsidRDefault="007C0867" w:rsidP="00DE2A6E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7C0867" w:rsidRPr="004A1F95" w14:paraId="39B4F3E2" w14:textId="77777777" w:rsidTr="008615BE">
        <w:trPr>
          <w:trHeight w:val="314"/>
        </w:trPr>
        <w:tc>
          <w:tcPr>
            <w:tcW w:w="8929" w:type="dxa"/>
            <w:gridSpan w:val="3"/>
            <w:noWrap/>
          </w:tcPr>
          <w:p w14:paraId="4599D609" w14:textId="77777777" w:rsidR="007C0867" w:rsidRPr="001F154D" w:rsidRDefault="007C0867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1F154D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A1F95" w14:paraId="50D44AF3" w14:textId="77777777" w:rsidTr="008615BE">
        <w:trPr>
          <w:trHeight w:val="314"/>
        </w:trPr>
        <w:tc>
          <w:tcPr>
            <w:tcW w:w="1843" w:type="dxa"/>
            <w:noWrap/>
            <w:hideMark/>
          </w:tcPr>
          <w:p w14:paraId="6DFCEC0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Steph Cooke</w:t>
            </w:r>
          </w:p>
        </w:tc>
        <w:tc>
          <w:tcPr>
            <w:tcW w:w="2552" w:type="dxa"/>
            <w:noWrap/>
            <w:hideMark/>
          </w:tcPr>
          <w:p w14:paraId="1AF8D5D1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Cootamundra</w:t>
            </w:r>
          </w:p>
        </w:tc>
        <w:tc>
          <w:tcPr>
            <w:tcW w:w="4534" w:type="dxa"/>
            <w:noWrap/>
            <w:hideMark/>
          </w:tcPr>
          <w:p w14:paraId="572F68CC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cootamundra@parliament.nsw.gov.au</w:t>
              </w:r>
            </w:hyperlink>
          </w:p>
        </w:tc>
      </w:tr>
      <w:tr w:rsidR="007C0867" w:rsidRPr="004A1F95" w14:paraId="313BC35E" w14:textId="77777777" w:rsidTr="008615BE">
        <w:trPr>
          <w:trHeight w:val="314"/>
        </w:trPr>
        <w:tc>
          <w:tcPr>
            <w:tcW w:w="1843" w:type="dxa"/>
            <w:noWrap/>
            <w:hideMark/>
          </w:tcPr>
          <w:p w14:paraId="7B4C3B3E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Wendy Tuckerman</w:t>
            </w:r>
          </w:p>
        </w:tc>
        <w:tc>
          <w:tcPr>
            <w:tcW w:w="2552" w:type="dxa"/>
            <w:noWrap/>
            <w:hideMark/>
          </w:tcPr>
          <w:p w14:paraId="3689BA1A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Goulburn</w:t>
            </w:r>
          </w:p>
        </w:tc>
        <w:tc>
          <w:tcPr>
            <w:tcW w:w="4534" w:type="dxa"/>
            <w:noWrap/>
            <w:hideMark/>
          </w:tcPr>
          <w:p w14:paraId="5CB54598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goulburn@parliament.nsw.gov.au</w:t>
              </w:r>
            </w:hyperlink>
          </w:p>
        </w:tc>
      </w:tr>
      <w:tr w:rsidR="007C0867" w:rsidRPr="004A1F95" w14:paraId="03370C30" w14:textId="77777777" w:rsidTr="008615BE">
        <w:trPr>
          <w:trHeight w:val="314"/>
        </w:trPr>
        <w:tc>
          <w:tcPr>
            <w:tcW w:w="1843" w:type="dxa"/>
            <w:noWrap/>
            <w:hideMark/>
          </w:tcPr>
          <w:p w14:paraId="5CC2BD3F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Joe McGirr</w:t>
            </w:r>
          </w:p>
        </w:tc>
        <w:tc>
          <w:tcPr>
            <w:tcW w:w="2552" w:type="dxa"/>
            <w:noWrap/>
            <w:hideMark/>
          </w:tcPr>
          <w:p w14:paraId="35E2FA65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Wagga Wagga</w:t>
            </w:r>
          </w:p>
        </w:tc>
        <w:tc>
          <w:tcPr>
            <w:tcW w:w="4534" w:type="dxa"/>
            <w:noWrap/>
            <w:hideMark/>
          </w:tcPr>
          <w:p w14:paraId="5FACCCBB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waggawagga@parliament.nsw.gov.au</w:t>
              </w:r>
            </w:hyperlink>
          </w:p>
        </w:tc>
      </w:tr>
      <w:tr w:rsidR="007C0867" w:rsidRPr="004A1F95" w14:paraId="7A521B52" w14:textId="77777777" w:rsidTr="008615BE">
        <w:trPr>
          <w:trHeight w:val="314"/>
        </w:trPr>
        <w:tc>
          <w:tcPr>
            <w:tcW w:w="1843" w:type="dxa"/>
            <w:noWrap/>
            <w:hideMark/>
          </w:tcPr>
          <w:p w14:paraId="71DB3047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Justin Clancy</w:t>
            </w:r>
          </w:p>
        </w:tc>
        <w:tc>
          <w:tcPr>
            <w:tcW w:w="2552" w:type="dxa"/>
            <w:noWrap/>
            <w:hideMark/>
          </w:tcPr>
          <w:p w14:paraId="00D7FF66" w14:textId="77777777" w:rsidR="007C0867" w:rsidRPr="004A1F95" w:rsidRDefault="007C0867" w:rsidP="00DE2A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Albury</w:t>
            </w:r>
          </w:p>
        </w:tc>
        <w:tc>
          <w:tcPr>
            <w:tcW w:w="4534" w:type="dxa"/>
            <w:noWrap/>
            <w:hideMark/>
          </w:tcPr>
          <w:p w14:paraId="796D89F3" w14:textId="77777777" w:rsidR="007C0867" w:rsidRPr="004A1F95" w:rsidRDefault="00000000" w:rsidP="00DE2A6E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7C0867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albury@parliament.nsw.gov.au</w:t>
              </w:r>
            </w:hyperlink>
          </w:p>
        </w:tc>
      </w:tr>
      <w:tr w:rsidR="006125F0" w:rsidRPr="006125F0" w14:paraId="5E48960B" w14:textId="77777777" w:rsidTr="008615BE">
        <w:trPr>
          <w:trHeight w:val="285"/>
        </w:trPr>
        <w:tc>
          <w:tcPr>
            <w:tcW w:w="8929" w:type="dxa"/>
            <w:gridSpan w:val="3"/>
            <w:noWrap/>
          </w:tcPr>
          <w:p w14:paraId="27ED865E" w14:textId="22CEF826" w:rsidR="006125F0" w:rsidRPr="001F154D" w:rsidRDefault="006125F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1F154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Government Ministers and Parliamentary Secretaries</w:t>
            </w:r>
          </w:p>
        </w:tc>
      </w:tr>
      <w:tr w:rsidR="006125F0" w:rsidRPr="006125F0" w14:paraId="59FBDCB2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3E6382B1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Toole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A9990DA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Regional NSW </w:t>
            </w:r>
          </w:p>
        </w:tc>
        <w:tc>
          <w:tcPr>
            <w:tcW w:w="4534" w:type="dxa"/>
            <w:noWrap/>
            <w:hideMark/>
          </w:tcPr>
          <w:p w14:paraId="4056B8C9" w14:textId="77777777" w:rsidR="006125F0" w:rsidRPr="006125F0" w:rsidRDefault="0000000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6125F0" w:rsidRPr="006125F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office@toole.minister.nsw.gov.au</w:t>
              </w:r>
            </w:hyperlink>
          </w:p>
        </w:tc>
      </w:tr>
      <w:tr w:rsidR="006125F0" w:rsidRPr="006125F0" w14:paraId="28B7429C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2E4E8529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 Cooke</w:t>
            </w:r>
          </w:p>
        </w:tc>
        <w:tc>
          <w:tcPr>
            <w:tcW w:w="2552" w:type="dxa"/>
            <w:noWrap/>
            <w:hideMark/>
          </w:tcPr>
          <w:p w14:paraId="15575056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Emergency Services and Resilience </w:t>
            </w:r>
          </w:p>
        </w:tc>
        <w:tc>
          <w:tcPr>
            <w:tcW w:w="4534" w:type="dxa"/>
            <w:noWrap/>
            <w:hideMark/>
          </w:tcPr>
          <w:p w14:paraId="51B1AFEF" w14:textId="77777777" w:rsidR="006125F0" w:rsidRPr="006125F0" w:rsidRDefault="0000000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6125F0" w:rsidRPr="006125F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office@cooke.minister.nsw.gov.au</w:t>
              </w:r>
            </w:hyperlink>
          </w:p>
        </w:tc>
      </w:tr>
      <w:tr w:rsidR="006125F0" w:rsidRPr="006125F0" w14:paraId="477492D7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19832BE6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 Roberts </w:t>
            </w:r>
          </w:p>
        </w:tc>
        <w:tc>
          <w:tcPr>
            <w:tcW w:w="2552" w:type="dxa"/>
            <w:noWrap/>
            <w:hideMark/>
          </w:tcPr>
          <w:p w14:paraId="5837C622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Homes </w:t>
            </w:r>
          </w:p>
        </w:tc>
        <w:tc>
          <w:tcPr>
            <w:tcW w:w="4534" w:type="dxa"/>
            <w:noWrap/>
            <w:hideMark/>
          </w:tcPr>
          <w:p w14:paraId="6EB8ED4D" w14:textId="77777777" w:rsidR="006125F0" w:rsidRPr="006125F0" w:rsidRDefault="0000000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6125F0" w:rsidRPr="006125F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office@roberts.minister.nsw.gov.au</w:t>
              </w:r>
            </w:hyperlink>
          </w:p>
        </w:tc>
      </w:tr>
      <w:tr w:rsidR="006125F0" w:rsidRPr="006125F0" w14:paraId="76A98B32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5E322349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Anderson</w:t>
            </w:r>
          </w:p>
        </w:tc>
        <w:tc>
          <w:tcPr>
            <w:tcW w:w="2552" w:type="dxa"/>
            <w:noWrap/>
            <w:hideMark/>
          </w:tcPr>
          <w:p w14:paraId="448097E9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Lands and Water </w:t>
            </w:r>
          </w:p>
        </w:tc>
        <w:tc>
          <w:tcPr>
            <w:tcW w:w="4534" w:type="dxa"/>
            <w:noWrap/>
            <w:hideMark/>
          </w:tcPr>
          <w:p w14:paraId="1450B12B" w14:textId="77777777" w:rsidR="006125F0" w:rsidRPr="006125F0" w:rsidRDefault="0000000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6125F0" w:rsidRPr="006125F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office@anderson.minister.nsw.gov.au</w:t>
              </w:r>
            </w:hyperlink>
          </w:p>
        </w:tc>
      </w:tr>
      <w:tr w:rsidR="006125F0" w:rsidRPr="006125F0" w14:paraId="6FF2C29C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614DEF6E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Griffin</w:t>
            </w:r>
          </w:p>
        </w:tc>
        <w:tc>
          <w:tcPr>
            <w:tcW w:w="2552" w:type="dxa"/>
            <w:noWrap/>
            <w:hideMark/>
          </w:tcPr>
          <w:p w14:paraId="05E728F4" w14:textId="77777777" w:rsidR="006125F0" w:rsidRPr="006125F0" w:rsidRDefault="006125F0" w:rsidP="006125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2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Environment and Heritage</w:t>
            </w:r>
          </w:p>
        </w:tc>
        <w:tc>
          <w:tcPr>
            <w:tcW w:w="4534" w:type="dxa"/>
            <w:noWrap/>
            <w:hideMark/>
          </w:tcPr>
          <w:p w14:paraId="101AD1E4" w14:textId="77777777" w:rsidR="006125F0" w:rsidRPr="006125F0" w:rsidRDefault="00000000" w:rsidP="006125F0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6125F0" w:rsidRPr="006125F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office@griffin.minister.nsw.gov.au</w:t>
              </w:r>
            </w:hyperlink>
          </w:p>
        </w:tc>
      </w:tr>
      <w:tr w:rsidR="001B7DBC" w:rsidRPr="001B7DBC" w14:paraId="06752088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12557927" w14:textId="77777777" w:rsidR="001B7DBC" w:rsidRPr="001B7DBC" w:rsidRDefault="001B7DBC" w:rsidP="001B7D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7D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Marshall</w:t>
            </w:r>
          </w:p>
        </w:tc>
        <w:tc>
          <w:tcPr>
            <w:tcW w:w="2552" w:type="dxa"/>
            <w:noWrap/>
            <w:hideMark/>
          </w:tcPr>
          <w:p w14:paraId="74159313" w14:textId="77777777" w:rsidR="001B7DBC" w:rsidRPr="001B7DBC" w:rsidRDefault="001B7DBC" w:rsidP="001B7D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7D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Parliamentary Secretary for Regional Homes </w:t>
            </w:r>
          </w:p>
        </w:tc>
        <w:tc>
          <w:tcPr>
            <w:tcW w:w="4534" w:type="dxa"/>
            <w:noWrap/>
            <w:hideMark/>
          </w:tcPr>
          <w:p w14:paraId="7AB82BCC" w14:textId="77777777" w:rsidR="001B7DBC" w:rsidRPr="001B7DBC" w:rsidRDefault="00000000" w:rsidP="001B7DBC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8" w:history="1">
              <w:proofErr w:type="spellStart"/>
              <w:r w:rsidR="001B7DBC" w:rsidRPr="001B7DB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northerntablelands</w:t>
              </w:r>
              <w:proofErr w:type="spellEnd"/>
              <w:r w:rsidR="001B7DBC" w:rsidRPr="001B7DB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 @parliament.nsw.gov.au</w:t>
              </w:r>
            </w:hyperlink>
          </w:p>
        </w:tc>
      </w:tr>
      <w:tr w:rsidR="001B7DBC" w:rsidRPr="001B7DBC" w14:paraId="15689E90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566DB8C7" w14:textId="77777777" w:rsidR="001B7DBC" w:rsidRPr="001B7DBC" w:rsidRDefault="001B7DBC" w:rsidP="001B7D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7D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Geoff </w:t>
            </w:r>
            <w:proofErr w:type="spellStart"/>
            <w:r w:rsidRPr="001B7D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Provest</w:t>
            </w:r>
            <w:proofErr w:type="spellEnd"/>
          </w:p>
        </w:tc>
        <w:tc>
          <w:tcPr>
            <w:tcW w:w="2552" w:type="dxa"/>
            <w:noWrap/>
            <w:hideMark/>
          </w:tcPr>
          <w:p w14:paraId="4A568D0C" w14:textId="77777777" w:rsidR="001B7DBC" w:rsidRPr="001B7DBC" w:rsidRDefault="001B7DBC" w:rsidP="001B7D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7D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Parliamentary Secretary for Police and Emergency Services </w:t>
            </w:r>
          </w:p>
        </w:tc>
        <w:tc>
          <w:tcPr>
            <w:tcW w:w="4534" w:type="dxa"/>
            <w:hideMark/>
          </w:tcPr>
          <w:p w14:paraId="756DEEA1" w14:textId="77777777" w:rsidR="001B7DBC" w:rsidRPr="001B7DBC" w:rsidRDefault="00000000" w:rsidP="001B7DBC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1B7DBC" w:rsidRPr="001B7DB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tweed@parliament.nsw.gov.au</w:t>
              </w:r>
            </w:hyperlink>
          </w:p>
        </w:tc>
      </w:tr>
      <w:tr w:rsidR="008615BE" w:rsidRPr="008615BE" w14:paraId="734D9F3B" w14:textId="77777777" w:rsidTr="00A2063A">
        <w:trPr>
          <w:trHeight w:val="285"/>
        </w:trPr>
        <w:tc>
          <w:tcPr>
            <w:tcW w:w="8929" w:type="dxa"/>
            <w:gridSpan w:val="3"/>
            <w:noWrap/>
          </w:tcPr>
          <w:p w14:paraId="22AD7426" w14:textId="197570E2" w:rsidR="008615BE" w:rsidRPr="001F154D" w:rsidRDefault="008615BE" w:rsidP="008615B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1F154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Opposition sp</w:t>
            </w:r>
            <w:r w:rsidR="00BE3E31" w:rsidRPr="001F154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okespeople</w:t>
            </w:r>
          </w:p>
        </w:tc>
      </w:tr>
      <w:tr w:rsidR="008615BE" w:rsidRPr="008615BE" w14:paraId="24C18C34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5BC79A16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Kamper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36F2998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Property</w:t>
            </w:r>
          </w:p>
        </w:tc>
        <w:tc>
          <w:tcPr>
            <w:tcW w:w="4534" w:type="dxa"/>
            <w:hideMark/>
          </w:tcPr>
          <w:p w14:paraId="2A9B5967" w14:textId="77777777" w:rsidR="008615BE" w:rsidRPr="008615BE" w:rsidRDefault="00000000" w:rsidP="008615B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8615BE" w:rsidRPr="008615B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rockdale@parliament.nsw.gov.au</w:t>
              </w:r>
            </w:hyperlink>
          </w:p>
        </w:tc>
      </w:tr>
      <w:tr w:rsidR="008615BE" w:rsidRPr="008615BE" w14:paraId="64E850A7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302C5AD1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Jihad Dib</w:t>
            </w:r>
          </w:p>
        </w:tc>
        <w:tc>
          <w:tcPr>
            <w:tcW w:w="2552" w:type="dxa"/>
            <w:noWrap/>
            <w:hideMark/>
          </w:tcPr>
          <w:p w14:paraId="30A4D90C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Minister for Emergency Services </w:t>
            </w:r>
          </w:p>
        </w:tc>
        <w:tc>
          <w:tcPr>
            <w:tcW w:w="4534" w:type="dxa"/>
            <w:hideMark/>
          </w:tcPr>
          <w:p w14:paraId="3F276206" w14:textId="77777777" w:rsidR="008615BE" w:rsidRPr="008615BE" w:rsidRDefault="00000000" w:rsidP="008615B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8615BE" w:rsidRPr="008615B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lakemba@parliament.nsw.gov.au</w:t>
              </w:r>
            </w:hyperlink>
          </w:p>
        </w:tc>
      </w:tr>
      <w:tr w:rsidR="008615BE" w:rsidRPr="008615BE" w14:paraId="7CD4A6A7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3F6AF3A8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Penny Sharpe</w:t>
            </w:r>
          </w:p>
        </w:tc>
        <w:tc>
          <w:tcPr>
            <w:tcW w:w="2552" w:type="dxa"/>
            <w:noWrap/>
            <w:hideMark/>
          </w:tcPr>
          <w:p w14:paraId="05123778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Minister for the Environment </w:t>
            </w:r>
          </w:p>
        </w:tc>
        <w:tc>
          <w:tcPr>
            <w:tcW w:w="4534" w:type="dxa"/>
            <w:noWrap/>
            <w:hideMark/>
          </w:tcPr>
          <w:p w14:paraId="26E6BC5B" w14:textId="77777777" w:rsidR="008615BE" w:rsidRPr="008615BE" w:rsidRDefault="00000000" w:rsidP="008615B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8615BE" w:rsidRPr="008615B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penny.sharpe@parliament.nsw.gov.au</w:t>
              </w:r>
            </w:hyperlink>
          </w:p>
        </w:tc>
      </w:tr>
      <w:tr w:rsidR="008615BE" w:rsidRPr="008615BE" w14:paraId="5FC6CEBB" w14:textId="77777777" w:rsidTr="008615BE">
        <w:trPr>
          <w:trHeight w:val="285"/>
        </w:trPr>
        <w:tc>
          <w:tcPr>
            <w:tcW w:w="1843" w:type="dxa"/>
            <w:noWrap/>
            <w:hideMark/>
          </w:tcPr>
          <w:p w14:paraId="050A4C55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Mick Veitch </w:t>
            </w:r>
          </w:p>
        </w:tc>
        <w:tc>
          <w:tcPr>
            <w:tcW w:w="2552" w:type="dxa"/>
            <w:noWrap/>
            <w:hideMark/>
          </w:tcPr>
          <w:p w14:paraId="771F0F80" w14:textId="77777777" w:rsidR="008615BE" w:rsidRPr="008615BE" w:rsidRDefault="008615BE" w:rsidP="00861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15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Agriculture, Western and Regional NSW</w:t>
            </w:r>
          </w:p>
        </w:tc>
        <w:tc>
          <w:tcPr>
            <w:tcW w:w="4534" w:type="dxa"/>
            <w:noWrap/>
            <w:hideMark/>
          </w:tcPr>
          <w:p w14:paraId="7DA28B4C" w14:textId="77777777" w:rsidR="008615BE" w:rsidRPr="008615BE" w:rsidRDefault="00000000" w:rsidP="008615B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8615BE" w:rsidRPr="008615B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mick.veitch@parliament.nsw.gov.au</w:t>
              </w:r>
            </w:hyperlink>
          </w:p>
        </w:tc>
      </w:tr>
    </w:tbl>
    <w:p w14:paraId="16D2ECDE" w14:textId="77777777" w:rsidR="007C0867" w:rsidRDefault="007C0867" w:rsidP="007C0867">
      <w:pPr>
        <w:rPr>
          <w:b/>
          <w:bCs/>
        </w:rPr>
      </w:pPr>
    </w:p>
    <w:p w14:paraId="39C95757" w14:textId="59EE4F65" w:rsidR="007C0867" w:rsidRPr="00E223CD" w:rsidRDefault="007C0867" w:rsidP="007C0867">
      <w:pPr>
        <w:rPr>
          <w:b/>
          <w:bCs/>
        </w:rPr>
      </w:pPr>
      <w:r w:rsidRPr="00E223CD">
        <w:rPr>
          <w:b/>
          <w:bCs/>
        </w:rPr>
        <w:t>Federal Members of Parliament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5"/>
        <w:gridCol w:w="2554"/>
        <w:gridCol w:w="4627"/>
      </w:tblGrid>
      <w:tr w:rsidR="007C0867" w:rsidRPr="004E3FC3" w14:paraId="5D37C9CC" w14:textId="77777777" w:rsidTr="001F154D">
        <w:trPr>
          <w:trHeight w:val="236"/>
        </w:trPr>
        <w:tc>
          <w:tcPr>
            <w:tcW w:w="1835" w:type="dxa"/>
            <w:shd w:val="clear" w:color="auto" w:fill="ED7D31" w:themeFill="accent2"/>
            <w:noWrap/>
            <w:hideMark/>
          </w:tcPr>
          <w:p w14:paraId="7C28869C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NAME</w:t>
            </w:r>
          </w:p>
        </w:tc>
        <w:tc>
          <w:tcPr>
            <w:tcW w:w="2554" w:type="dxa"/>
            <w:shd w:val="clear" w:color="auto" w:fill="ED7D31" w:themeFill="accent2"/>
            <w:noWrap/>
            <w:hideMark/>
          </w:tcPr>
          <w:p w14:paraId="39C0FEFD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POSITION</w:t>
            </w:r>
          </w:p>
        </w:tc>
        <w:tc>
          <w:tcPr>
            <w:tcW w:w="4627" w:type="dxa"/>
            <w:shd w:val="clear" w:color="auto" w:fill="ED7D31" w:themeFill="accent2"/>
            <w:noWrap/>
            <w:hideMark/>
          </w:tcPr>
          <w:p w14:paraId="3C03148A" w14:textId="77777777" w:rsidR="007C0867" w:rsidRPr="004E3FC3" w:rsidRDefault="007C0867" w:rsidP="00DE2A6E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EMAIL</w:t>
            </w:r>
          </w:p>
        </w:tc>
      </w:tr>
      <w:tr w:rsidR="007C0867" w:rsidRPr="004E3FC3" w14:paraId="4607898C" w14:textId="77777777" w:rsidTr="001F154D">
        <w:trPr>
          <w:trHeight w:val="236"/>
        </w:trPr>
        <w:tc>
          <w:tcPr>
            <w:tcW w:w="9016" w:type="dxa"/>
            <w:gridSpan w:val="3"/>
            <w:noWrap/>
          </w:tcPr>
          <w:p w14:paraId="404584E1" w14:textId="77777777" w:rsidR="007C0867" w:rsidRPr="001F154D" w:rsidRDefault="007C0867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1F154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7C0867" w:rsidRPr="004E3FC3" w14:paraId="0F037F16" w14:textId="77777777" w:rsidTr="001F154D">
        <w:trPr>
          <w:trHeight w:val="236"/>
        </w:trPr>
        <w:tc>
          <w:tcPr>
            <w:tcW w:w="1835" w:type="dxa"/>
            <w:noWrap/>
            <w:hideMark/>
          </w:tcPr>
          <w:p w14:paraId="2A34A99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McCormack</w:t>
            </w:r>
          </w:p>
        </w:tc>
        <w:tc>
          <w:tcPr>
            <w:tcW w:w="2554" w:type="dxa"/>
            <w:noWrap/>
            <w:hideMark/>
          </w:tcPr>
          <w:p w14:paraId="415A9E48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 for Riverina </w:t>
            </w:r>
          </w:p>
        </w:tc>
        <w:tc>
          <w:tcPr>
            <w:tcW w:w="4627" w:type="dxa"/>
            <w:noWrap/>
            <w:hideMark/>
          </w:tcPr>
          <w:p w14:paraId="4C77123D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michael.mccormack.mp@aph.gov.au</w:t>
              </w:r>
            </w:hyperlink>
          </w:p>
        </w:tc>
      </w:tr>
      <w:tr w:rsidR="007C0867" w:rsidRPr="004E3FC3" w14:paraId="392A39DD" w14:textId="77777777" w:rsidTr="001F154D">
        <w:trPr>
          <w:trHeight w:val="236"/>
        </w:trPr>
        <w:tc>
          <w:tcPr>
            <w:tcW w:w="1835" w:type="dxa"/>
            <w:noWrap/>
            <w:hideMark/>
          </w:tcPr>
          <w:p w14:paraId="142F2911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Angus Taylor</w:t>
            </w:r>
          </w:p>
        </w:tc>
        <w:tc>
          <w:tcPr>
            <w:tcW w:w="2554" w:type="dxa"/>
            <w:noWrap/>
            <w:hideMark/>
          </w:tcPr>
          <w:p w14:paraId="70471BE2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Hume</w:t>
            </w:r>
          </w:p>
        </w:tc>
        <w:tc>
          <w:tcPr>
            <w:tcW w:w="4627" w:type="dxa"/>
            <w:noWrap/>
            <w:hideMark/>
          </w:tcPr>
          <w:p w14:paraId="73059B78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angus.taylor.mp@aph.gov.au</w:t>
              </w:r>
            </w:hyperlink>
          </w:p>
        </w:tc>
      </w:tr>
      <w:tr w:rsidR="007C0867" w:rsidRPr="004E3FC3" w14:paraId="58C1A20E" w14:textId="77777777" w:rsidTr="001F154D">
        <w:trPr>
          <w:trHeight w:val="236"/>
        </w:trPr>
        <w:tc>
          <w:tcPr>
            <w:tcW w:w="1835" w:type="dxa"/>
            <w:noWrap/>
            <w:hideMark/>
          </w:tcPr>
          <w:p w14:paraId="23FAA316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Kristy McBain</w:t>
            </w:r>
          </w:p>
        </w:tc>
        <w:tc>
          <w:tcPr>
            <w:tcW w:w="2554" w:type="dxa"/>
            <w:noWrap/>
            <w:hideMark/>
          </w:tcPr>
          <w:p w14:paraId="614F47A0" w14:textId="77777777" w:rsidR="007C0867" w:rsidRPr="004E3FC3" w:rsidRDefault="007C0867" w:rsidP="00DE2A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Eden-Monaro</w:t>
            </w:r>
          </w:p>
        </w:tc>
        <w:tc>
          <w:tcPr>
            <w:tcW w:w="4627" w:type="dxa"/>
            <w:noWrap/>
            <w:hideMark/>
          </w:tcPr>
          <w:p w14:paraId="397BADA7" w14:textId="77777777" w:rsidR="007C0867" w:rsidRPr="004E3FC3" w:rsidRDefault="00000000" w:rsidP="00DE2A6E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7C0867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Kristy.McBain.MP@aph.gov.au</w:t>
              </w:r>
            </w:hyperlink>
          </w:p>
        </w:tc>
      </w:tr>
      <w:tr w:rsidR="001F154D" w:rsidRPr="001F154D" w14:paraId="0A1941F6" w14:textId="77777777" w:rsidTr="00922A34">
        <w:trPr>
          <w:trHeight w:val="285"/>
        </w:trPr>
        <w:tc>
          <w:tcPr>
            <w:tcW w:w="9016" w:type="dxa"/>
            <w:gridSpan w:val="3"/>
            <w:noWrap/>
          </w:tcPr>
          <w:p w14:paraId="65DDD3F5" w14:textId="2666B5E5" w:rsidR="001F154D" w:rsidRPr="001F154D" w:rsidRDefault="001F154D" w:rsidP="001F154D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1F154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Government Ministers</w:t>
            </w:r>
          </w:p>
        </w:tc>
      </w:tr>
      <w:tr w:rsidR="001F154D" w:rsidRPr="001F154D" w14:paraId="37CF9B6D" w14:textId="77777777" w:rsidTr="001F154D">
        <w:trPr>
          <w:trHeight w:val="285"/>
        </w:trPr>
        <w:tc>
          <w:tcPr>
            <w:tcW w:w="1835" w:type="dxa"/>
            <w:noWrap/>
            <w:hideMark/>
          </w:tcPr>
          <w:p w14:paraId="149899FB" w14:textId="77777777" w:rsidR="001F154D" w:rsidRPr="001F154D" w:rsidRDefault="001F154D" w:rsidP="001F15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Plibersek</w:t>
            </w:r>
          </w:p>
        </w:tc>
        <w:tc>
          <w:tcPr>
            <w:tcW w:w="2554" w:type="dxa"/>
            <w:noWrap/>
            <w:hideMark/>
          </w:tcPr>
          <w:p w14:paraId="3D57E463" w14:textId="77777777" w:rsidR="001F154D" w:rsidRPr="001F154D" w:rsidRDefault="001F154D" w:rsidP="001F15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the Environment and Water </w:t>
            </w:r>
          </w:p>
        </w:tc>
        <w:tc>
          <w:tcPr>
            <w:tcW w:w="4627" w:type="dxa"/>
            <w:noWrap/>
            <w:hideMark/>
          </w:tcPr>
          <w:p w14:paraId="6FE17843" w14:textId="77777777" w:rsidR="001F154D" w:rsidRPr="001F154D" w:rsidRDefault="00000000" w:rsidP="001F154D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1F154D" w:rsidRPr="001F154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tanya.plibersek.mp@aph.gov.au</w:t>
              </w:r>
            </w:hyperlink>
          </w:p>
        </w:tc>
      </w:tr>
      <w:tr w:rsidR="001F154D" w:rsidRPr="001F154D" w14:paraId="646E031F" w14:textId="77777777" w:rsidTr="001F154D">
        <w:trPr>
          <w:trHeight w:val="285"/>
        </w:trPr>
        <w:tc>
          <w:tcPr>
            <w:tcW w:w="1835" w:type="dxa"/>
            <w:noWrap/>
            <w:hideMark/>
          </w:tcPr>
          <w:p w14:paraId="328A6C74" w14:textId="77777777" w:rsidR="001F154D" w:rsidRPr="001F154D" w:rsidRDefault="001F154D" w:rsidP="001F15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Murray Watt</w:t>
            </w:r>
          </w:p>
        </w:tc>
        <w:tc>
          <w:tcPr>
            <w:tcW w:w="2554" w:type="dxa"/>
            <w:noWrap/>
            <w:hideMark/>
          </w:tcPr>
          <w:p w14:paraId="036F7F67" w14:textId="77777777" w:rsidR="001F154D" w:rsidRPr="001F154D" w:rsidRDefault="001F154D" w:rsidP="001F15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Emergency Management </w:t>
            </w:r>
          </w:p>
        </w:tc>
        <w:tc>
          <w:tcPr>
            <w:tcW w:w="4627" w:type="dxa"/>
            <w:noWrap/>
            <w:hideMark/>
          </w:tcPr>
          <w:p w14:paraId="67773D0D" w14:textId="77777777" w:rsidR="001F154D" w:rsidRPr="001F154D" w:rsidRDefault="00000000" w:rsidP="001F154D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1F154D" w:rsidRPr="001F154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senator.watt@aph.gov.au</w:t>
              </w:r>
            </w:hyperlink>
          </w:p>
        </w:tc>
      </w:tr>
    </w:tbl>
    <w:p w14:paraId="61F2C701" w14:textId="77777777" w:rsidR="007C0867" w:rsidRDefault="007C0867"/>
    <w:sectPr w:rsidR="007C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D10A" w14:textId="77777777" w:rsidR="002E3C95" w:rsidRDefault="002E3C95" w:rsidP="007C0867">
      <w:pPr>
        <w:spacing w:after="0" w:line="240" w:lineRule="auto"/>
      </w:pPr>
      <w:r>
        <w:separator/>
      </w:r>
    </w:p>
  </w:endnote>
  <w:endnote w:type="continuationSeparator" w:id="0">
    <w:p w14:paraId="5D06541F" w14:textId="77777777" w:rsidR="002E3C95" w:rsidRDefault="002E3C95" w:rsidP="007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DD71" w14:textId="77777777" w:rsidR="002E3C95" w:rsidRDefault="002E3C95" w:rsidP="007C0867">
      <w:pPr>
        <w:spacing w:after="0" w:line="240" w:lineRule="auto"/>
      </w:pPr>
      <w:r>
        <w:separator/>
      </w:r>
    </w:p>
  </w:footnote>
  <w:footnote w:type="continuationSeparator" w:id="0">
    <w:p w14:paraId="34C69165" w14:textId="77777777" w:rsidR="002E3C95" w:rsidRDefault="002E3C95" w:rsidP="007C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7"/>
    <w:rsid w:val="001B7DBC"/>
    <w:rsid w:val="001F154D"/>
    <w:rsid w:val="001F6234"/>
    <w:rsid w:val="002E3C95"/>
    <w:rsid w:val="005364D1"/>
    <w:rsid w:val="006125F0"/>
    <w:rsid w:val="007C0867"/>
    <w:rsid w:val="008615BE"/>
    <w:rsid w:val="00BE3E31"/>
    <w:rsid w:val="00B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07B0"/>
  <w15:chartTrackingRefBased/>
  <w15:docId w15:val="{E1221B9F-5DBB-4E0E-A89C-8A081CE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C08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67"/>
  </w:style>
  <w:style w:type="paragraph" w:styleId="Footer">
    <w:name w:val="footer"/>
    <w:basedOn w:val="Normal"/>
    <w:link w:val="FooterChar"/>
    <w:uiPriority w:val="99"/>
    <w:unhideWhenUsed/>
    <w:rsid w:val="007C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toole.minister.nsw.gov.au" TargetMode="External"/><Relationship Id="rId18" Type="http://schemas.openxmlformats.org/officeDocument/2006/relationships/hyperlink" Target="mailto:northerntablelands@parliament.nsw.gov.au" TargetMode="External"/><Relationship Id="rId26" Type="http://schemas.openxmlformats.org/officeDocument/2006/relationships/hyperlink" Target="mailto:Kristy.McBain.MP@aph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akemba@parliament.nsw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bury@parliament.nsw.gov.au" TargetMode="External"/><Relationship Id="rId17" Type="http://schemas.openxmlformats.org/officeDocument/2006/relationships/hyperlink" Target="mailto:office@griffin.minister.nsw.gov.au" TargetMode="External"/><Relationship Id="rId25" Type="http://schemas.openxmlformats.org/officeDocument/2006/relationships/hyperlink" Target="mailto:angus.taylor.mp@ap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anderson.minister.nsw.gov.au" TargetMode="External"/><Relationship Id="rId20" Type="http://schemas.openxmlformats.org/officeDocument/2006/relationships/hyperlink" Target="mailto:rockdale@parliament.nsw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ggawagga@parliament.nsw.gov.au" TargetMode="External"/><Relationship Id="rId24" Type="http://schemas.openxmlformats.org/officeDocument/2006/relationships/hyperlink" Target="mailto:michael.mccormack.mp@aph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ffice@roberts.minister.nsw.gov.au" TargetMode="External"/><Relationship Id="rId23" Type="http://schemas.openxmlformats.org/officeDocument/2006/relationships/hyperlink" Target="mailto:mick.veitch@parliament.nsw.gov.au" TargetMode="External"/><Relationship Id="rId28" Type="http://schemas.openxmlformats.org/officeDocument/2006/relationships/hyperlink" Target="mailto:senator.watt@aph.gov.au" TargetMode="External"/><Relationship Id="rId10" Type="http://schemas.openxmlformats.org/officeDocument/2006/relationships/hyperlink" Target="mailto:goulburn@parliament.nsw.gov.au" TargetMode="External"/><Relationship Id="rId19" Type="http://schemas.openxmlformats.org/officeDocument/2006/relationships/hyperlink" Target="mailto:tweed@parliament.nsw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cootamundra@parliament.nsw.gov.au" TargetMode="External"/><Relationship Id="rId14" Type="http://schemas.openxmlformats.org/officeDocument/2006/relationships/hyperlink" Target="mailto:office@cooke.minister.nsw.gov.au" TargetMode="External"/><Relationship Id="rId22" Type="http://schemas.openxmlformats.org/officeDocument/2006/relationships/hyperlink" Target="mailto:penny.sharpe@parliament.nsw.gov.au" TargetMode="External"/><Relationship Id="rId27" Type="http://schemas.openxmlformats.org/officeDocument/2006/relationships/hyperlink" Target="mailto:tanya.plibersek.mp@aph.gov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  <SharedWithUsers xmlns="bb9d9407-b19c-4087-82a8-f09857f99858">
      <UserInfo>
        <DisplayName>Jane Stagg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2F387-F497-4AAE-B793-E8B2F8195D0E}">
  <ds:schemaRefs>
    <ds:schemaRef ds:uri="http://schemas.microsoft.com/office/2006/metadata/properties"/>
    <ds:schemaRef ds:uri="http://schemas.microsoft.com/office/infopath/2007/PartnerControls"/>
    <ds:schemaRef ds:uri="bb9d9407-b19c-4087-82a8-f09857f99858"/>
    <ds:schemaRef ds:uri="c3b78b12-0396-400e-9aef-2af86732d590"/>
  </ds:schemaRefs>
</ds:datastoreItem>
</file>

<file path=customXml/itemProps2.xml><?xml version="1.0" encoding="utf-8"?>
<ds:datastoreItem xmlns:ds="http://schemas.openxmlformats.org/officeDocument/2006/customXml" ds:itemID="{9631825F-4A2F-494F-AE1B-420EF04B7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8AF6E-D12A-4DA0-858A-3295B52E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2757</Characters>
  <Application>Microsoft Office Word</Application>
  <DocSecurity>0</DocSecurity>
  <Lines>145</Lines>
  <Paragraphs>128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Jane Stagg</cp:lastModifiedBy>
  <cp:revision>9</cp:revision>
  <dcterms:created xsi:type="dcterms:W3CDTF">2022-09-30T07:10:00Z</dcterms:created>
  <dcterms:modified xsi:type="dcterms:W3CDTF">2022-10-03T22:16:00Z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365dfefa9fceca6e38389d9429a6c1bf7dd408537d60eed3ee69419909c643f9</vt:lpwstr>
  </property>
</Properties>
</file>