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C05B" w14:textId="321C17E2" w:rsidR="00AF1666" w:rsidRDefault="00AF1666" w:rsidP="00AF1666">
      <w:pPr>
        <w:rPr>
          <w:rFonts w:ascii="Corbel" w:hAnsi="Corbel"/>
          <w:lang w:val="en-GB"/>
        </w:rPr>
      </w:pPr>
      <w:r w:rsidRPr="00F67064">
        <w:rPr>
          <w:rFonts w:ascii="Corbel" w:hAnsi="Corbel"/>
          <w:lang w:val="en-GB"/>
        </w:rPr>
        <w:t>Dear (MP name),</w:t>
      </w:r>
      <w:r w:rsidRPr="00BB5834">
        <w:rPr>
          <w:rFonts w:ascii="Corbel" w:hAnsi="Corbel"/>
          <w:lang w:val="en-GB"/>
        </w:rPr>
        <w:t xml:space="preserve"> </w:t>
      </w:r>
    </w:p>
    <w:p w14:paraId="19B42317" w14:textId="77777777" w:rsidR="00AF1666" w:rsidRDefault="00AF1666" w:rsidP="00AF1666">
      <w:pPr>
        <w:rPr>
          <w:rFonts w:ascii="Corbel" w:hAnsi="Corbel"/>
          <w:lang w:val="en-GB"/>
        </w:rPr>
      </w:pPr>
    </w:p>
    <w:p w14:paraId="5CD734CE" w14:textId="77777777" w:rsidR="00AF1666" w:rsidRDefault="00AF1666" w:rsidP="00AF1666">
      <w:pPr>
        <w:rPr>
          <w:rFonts w:ascii="Corbel" w:hAnsi="Corbel"/>
          <w:b/>
          <w:bCs/>
          <w:lang w:val="en-GB"/>
        </w:rPr>
      </w:pPr>
      <w:r>
        <w:rPr>
          <w:rFonts w:ascii="Corbel" w:hAnsi="Corbel"/>
          <w:b/>
          <w:bCs/>
          <w:lang w:val="en-GB"/>
        </w:rPr>
        <w:t xml:space="preserve">Re:  Clear-fell today and neglect tomorrow:  Stop, Rethink </w:t>
      </w:r>
      <w:proofErr w:type="spellStart"/>
      <w:r>
        <w:rPr>
          <w:rFonts w:ascii="Corbel" w:hAnsi="Corbel"/>
          <w:b/>
          <w:bCs/>
          <w:lang w:val="en-GB"/>
        </w:rPr>
        <w:t>Humelink</w:t>
      </w:r>
      <w:proofErr w:type="spellEnd"/>
      <w:r>
        <w:rPr>
          <w:rFonts w:ascii="Corbel" w:hAnsi="Corbel"/>
          <w:b/>
          <w:bCs/>
          <w:lang w:val="en-GB"/>
        </w:rPr>
        <w:t xml:space="preserve"> </w:t>
      </w:r>
    </w:p>
    <w:p w14:paraId="392A77CC" w14:textId="77777777" w:rsidR="00AF1666" w:rsidRDefault="00AF1666" w:rsidP="00AF1666">
      <w:pPr>
        <w:rPr>
          <w:rFonts w:ascii="Corbel" w:hAnsi="Corbel"/>
          <w:lang w:val="en-GB"/>
        </w:rPr>
      </w:pPr>
    </w:p>
    <w:p w14:paraId="1E2510AF" w14:textId="0EFDC991" w:rsidR="00AF1666" w:rsidRDefault="00AF1666" w:rsidP="00AF1666">
      <w:pPr>
        <w:rPr>
          <w:rFonts w:ascii="Corbel" w:hAnsi="Corbel" w:cs="Arial"/>
        </w:rPr>
      </w:pPr>
      <w:r w:rsidRPr="00BB5834">
        <w:rPr>
          <w:rFonts w:ascii="Corbel" w:hAnsi="Corbel"/>
          <w:lang w:val="en-GB"/>
        </w:rPr>
        <w:t xml:space="preserve">With the latest State of the Environment report </w:t>
      </w:r>
      <w:r w:rsidRPr="00BB5834">
        <w:rPr>
          <w:rFonts w:ascii="Corbel" w:hAnsi="Corbel" w:cs="Arial"/>
        </w:rPr>
        <w:t xml:space="preserve">highlighting that the number of threatened </w:t>
      </w:r>
      <w:proofErr w:type="gramStart"/>
      <w:r w:rsidRPr="00BB5834">
        <w:rPr>
          <w:rFonts w:ascii="Corbel" w:hAnsi="Corbel" w:cs="Arial"/>
        </w:rPr>
        <w:t>plant</w:t>
      </w:r>
      <w:proofErr w:type="gramEnd"/>
      <w:r w:rsidRPr="00BB5834">
        <w:rPr>
          <w:rFonts w:ascii="Corbel" w:hAnsi="Corbel" w:cs="Arial"/>
        </w:rPr>
        <w:t xml:space="preserve"> </w:t>
      </w:r>
    </w:p>
    <w:p w14:paraId="4711A332" w14:textId="4181A535" w:rsidR="00AF1666" w:rsidRDefault="00AF1666" w:rsidP="00AF1666">
      <w:pPr>
        <w:rPr>
          <w:rFonts w:ascii="Corbel" w:hAnsi="Corbel" w:cs="Arial"/>
        </w:rPr>
      </w:pPr>
      <w:r w:rsidRPr="00BB5834">
        <w:rPr>
          <w:rFonts w:ascii="Corbel" w:hAnsi="Corbel" w:cs="Arial"/>
        </w:rPr>
        <w:t xml:space="preserve">and animal species has risen, and further extinction of Australian species is expected, it is critical the HumeLink </w:t>
      </w:r>
      <w:r>
        <w:rPr>
          <w:rFonts w:ascii="Corbel" w:hAnsi="Corbel" w:cs="Arial"/>
        </w:rPr>
        <w:t>T</w:t>
      </w:r>
      <w:r w:rsidRPr="00BB5834">
        <w:rPr>
          <w:rFonts w:ascii="Corbel" w:hAnsi="Corbel" w:cs="Arial"/>
        </w:rPr>
        <w:t>owers overhead transmission line propos</w:t>
      </w:r>
      <w:r>
        <w:rPr>
          <w:rFonts w:ascii="Corbel" w:hAnsi="Corbel" w:cs="Arial"/>
        </w:rPr>
        <w:t xml:space="preserve">al </w:t>
      </w:r>
      <w:r w:rsidRPr="00BB5834">
        <w:rPr>
          <w:rFonts w:ascii="Corbel" w:hAnsi="Corbel" w:cs="Arial"/>
        </w:rPr>
        <w:t xml:space="preserve">be reconsidered </w:t>
      </w:r>
      <w:r>
        <w:rPr>
          <w:rFonts w:ascii="Corbel" w:hAnsi="Corbel" w:cs="Arial"/>
        </w:rPr>
        <w:t>due to its short-term bias and long-term destructive environmental impact</w:t>
      </w:r>
      <w:r w:rsidR="00386AB1">
        <w:rPr>
          <w:rFonts w:ascii="Corbel" w:hAnsi="Corbel" w:cs="Arial"/>
        </w:rPr>
        <w:t>.</w:t>
      </w:r>
    </w:p>
    <w:p w14:paraId="49F9A3C4" w14:textId="77777777" w:rsidR="00386AB1" w:rsidRPr="00BB5834" w:rsidRDefault="00386AB1" w:rsidP="00AF1666">
      <w:pPr>
        <w:rPr>
          <w:rFonts w:ascii="Corbel" w:hAnsi="Corbel"/>
          <w:lang w:val="en-GB"/>
        </w:rPr>
      </w:pPr>
    </w:p>
    <w:p w14:paraId="0AAE7F46" w14:textId="77777777" w:rsidR="00AF1666" w:rsidRDefault="00AF1666" w:rsidP="00AF1666">
      <w:pPr>
        <w:rPr>
          <w:rFonts w:ascii="Corbel" w:hAnsi="Corbel"/>
        </w:rPr>
      </w:pPr>
      <w:r w:rsidRPr="00BB5834">
        <w:rPr>
          <w:rFonts w:ascii="Corbel" w:hAnsi="Corbel"/>
        </w:rPr>
        <w:t xml:space="preserve">In its current form, the HumeLink Tower proposal </w:t>
      </w:r>
      <w:r>
        <w:rPr>
          <w:rFonts w:ascii="Corbel" w:hAnsi="Corbel"/>
        </w:rPr>
        <w:t>will</w:t>
      </w:r>
      <w:r w:rsidRPr="00BB5834">
        <w:rPr>
          <w:rFonts w:ascii="Corbel" w:hAnsi="Corbel"/>
        </w:rPr>
        <w:t xml:space="preserve"> devastate habitats </w:t>
      </w:r>
      <w:r w:rsidRPr="00BB5834">
        <w:rPr>
          <w:rFonts w:ascii="Corbel" w:hAnsi="Corbel"/>
          <w:b/>
          <w:bCs/>
        </w:rPr>
        <w:t>for more than 80 threatened or endangered species</w:t>
      </w:r>
      <w:r w:rsidRPr="00BB5834">
        <w:rPr>
          <w:rFonts w:ascii="Corbel" w:hAnsi="Corbel"/>
        </w:rPr>
        <w:t xml:space="preserve"> of flora and fauna. </w:t>
      </w:r>
    </w:p>
    <w:p w14:paraId="1BDA824B" w14:textId="333D9C41" w:rsidR="009B4925" w:rsidRDefault="009B4925" w:rsidP="00AF1666">
      <w:pPr>
        <w:rPr>
          <w:rFonts w:ascii="Corbel" w:hAnsi="Corbel"/>
        </w:rPr>
      </w:pPr>
    </w:p>
    <w:p w14:paraId="65F86574" w14:textId="54890E19" w:rsidR="009B4925" w:rsidRPr="00BB5834" w:rsidRDefault="009B4925" w:rsidP="00AF1666">
      <w:pPr>
        <w:rPr>
          <w:rFonts w:ascii="Corbel" w:hAnsi="Corbel"/>
        </w:rPr>
      </w:pPr>
      <w:r>
        <w:rPr>
          <w:rFonts w:ascii="Corbel" w:hAnsi="Corbel"/>
        </w:rPr>
        <w:t>This alon</w:t>
      </w:r>
      <w:r w:rsidR="009E6E39">
        <w:rPr>
          <w:rFonts w:ascii="Corbel" w:hAnsi="Corbel"/>
        </w:rPr>
        <w:t>e</w:t>
      </w:r>
      <w:r>
        <w:rPr>
          <w:rFonts w:ascii="Corbel" w:hAnsi="Corbel"/>
        </w:rPr>
        <w:t xml:space="preserve"> should </w:t>
      </w:r>
      <w:r w:rsidR="00BD1B81">
        <w:rPr>
          <w:rFonts w:ascii="Corbel" w:hAnsi="Corbel"/>
        </w:rPr>
        <w:t xml:space="preserve">enough </w:t>
      </w:r>
      <w:r>
        <w:rPr>
          <w:rFonts w:ascii="Corbel" w:hAnsi="Corbel"/>
        </w:rPr>
        <w:t>ca</w:t>
      </w:r>
      <w:r w:rsidR="009E6E39">
        <w:rPr>
          <w:rFonts w:ascii="Corbel" w:hAnsi="Corbel"/>
        </w:rPr>
        <w:t>u</w:t>
      </w:r>
      <w:r>
        <w:rPr>
          <w:rFonts w:ascii="Corbel" w:hAnsi="Corbel"/>
        </w:rPr>
        <w:t xml:space="preserve">se concern </w:t>
      </w:r>
      <w:r w:rsidR="009E6E39">
        <w:rPr>
          <w:rFonts w:ascii="Corbel" w:hAnsi="Corbel"/>
        </w:rPr>
        <w:t xml:space="preserve">for you to </w:t>
      </w:r>
      <w:r w:rsidR="006B6B61">
        <w:rPr>
          <w:rFonts w:ascii="Corbel" w:hAnsi="Corbel"/>
        </w:rPr>
        <w:t xml:space="preserve">ensure that the current proposal be stopped and the solution to deliver transmission of </w:t>
      </w:r>
      <w:r w:rsidR="00854ED5">
        <w:rPr>
          <w:rFonts w:ascii="Corbel" w:hAnsi="Corbel"/>
        </w:rPr>
        <w:t>renewables be rethoug</w:t>
      </w:r>
      <w:r w:rsidR="00885234">
        <w:rPr>
          <w:rFonts w:ascii="Corbel" w:hAnsi="Corbel"/>
        </w:rPr>
        <w:t>h</w:t>
      </w:r>
      <w:r w:rsidR="00854ED5">
        <w:rPr>
          <w:rFonts w:ascii="Corbel" w:hAnsi="Corbel"/>
        </w:rPr>
        <w:t>t.</w:t>
      </w:r>
      <w:r w:rsidR="00BE5B8B">
        <w:rPr>
          <w:rFonts w:ascii="Corbel" w:hAnsi="Corbel"/>
        </w:rPr>
        <w:t xml:space="preserve"> </w:t>
      </w:r>
    </w:p>
    <w:p w14:paraId="402FC544" w14:textId="77777777" w:rsidR="00386AB1" w:rsidRDefault="00386AB1" w:rsidP="00AF1666">
      <w:pPr>
        <w:rPr>
          <w:rFonts w:ascii="Corbel" w:hAnsi="Corbel"/>
        </w:rPr>
      </w:pPr>
    </w:p>
    <w:p w14:paraId="63554631" w14:textId="621B6C0E" w:rsidR="00AF1666" w:rsidRPr="00BB5834" w:rsidRDefault="00AF1666" w:rsidP="00AF1666">
      <w:pPr>
        <w:rPr>
          <w:rFonts w:ascii="Corbel" w:hAnsi="Corbel"/>
          <w:lang w:val="en-GB"/>
        </w:rPr>
      </w:pPr>
      <w:r w:rsidRPr="00BB5834">
        <w:rPr>
          <w:rFonts w:ascii="Corbel" w:hAnsi="Corbel"/>
        </w:rPr>
        <w:t xml:space="preserve">HumeLink will </w:t>
      </w:r>
      <w:r w:rsidR="001A0726">
        <w:rPr>
          <w:rFonts w:ascii="Corbel" w:hAnsi="Corbel"/>
        </w:rPr>
        <w:t xml:space="preserve">directly </w:t>
      </w:r>
      <w:r w:rsidRPr="00BB5834">
        <w:rPr>
          <w:rFonts w:ascii="Corbel" w:hAnsi="Corbel"/>
        </w:rPr>
        <w:t xml:space="preserve">impact approximately 2500 hectares of land </w:t>
      </w:r>
      <w:r w:rsidR="00E34F08">
        <w:rPr>
          <w:rFonts w:ascii="Corbel" w:hAnsi="Corbel"/>
        </w:rPr>
        <w:t>i</w:t>
      </w:r>
      <w:r w:rsidRPr="00BB5834">
        <w:rPr>
          <w:rFonts w:ascii="Corbel" w:hAnsi="Corbel"/>
        </w:rPr>
        <w:t>ncluding clear-felling areas of native forests and bushland with serious impacts on habitat, greenhouse gases and global warming.</w:t>
      </w:r>
    </w:p>
    <w:p w14:paraId="055059C1" w14:textId="77777777" w:rsidR="00386AB1" w:rsidRDefault="00386AB1" w:rsidP="00AF1666">
      <w:pPr>
        <w:rPr>
          <w:rFonts w:ascii="Corbel" w:hAnsi="Corbel"/>
        </w:rPr>
      </w:pPr>
    </w:p>
    <w:p w14:paraId="5972B49E" w14:textId="03AFAB6E" w:rsidR="00AF1666" w:rsidRPr="00BB5834" w:rsidRDefault="00AF1666" w:rsidP="00AF1666">
      <w:pPr>
        <w:rPr>
          <w:rFonts w:ascii="Corbel" w:hAnsi="Corbel"/>
        </w:rPr>
      </w:pPr>
      <w:r w:rsidRPr="00BB5834">
        <w:rPr>
          <w:rFonts w:ascii="Corbel" w:hAnsi="Corbel"/>
        </w:rPr>
        <w:t xml:space="preserve">The proposed path for the HumeLink towers is home to a range of endangered, threatened and vulnerable animals including the Koala, </w:t>
      </w:r>
      <w:proofErr w:type="spellStart"/>
      <w:r w:rsidRPr="00BB5834">
        <w:rPr>
          <w:rFonts w:ascii="Corbel" w:hAnsi="Corbel"/>
        </w:rPr>
        <w:t>Booroolong</w:t>
      </w:r>
      <w:proofErr w:type="spellEnd"/>
      <w:r w:rsidRPr="00BB5834">
        <w:rPr>
          <w:rFonts w:ascii="Corbel" w:hAnsi="Corbel"/>
        </w:rPr>
        <w:t xml:space="preserve"> Frog, Superb Parrot, Dusky </w:t>
      </w:r>
      <w:proofErr w:type="spellStart"/>
      <w:r w:rsidRPr="00BB5834">
        <w:rPr>
          <w:rFonts w:ascii="Corbel" w:hAnsi="Corbel"/>
        </w:rPr>
        <w:t>Woodswallow</w:t>
      </w:r>
      <w:proofErr w:type="spellEnd"/>
      <w:r w:rsidRPr="00BB5834">
        <w:rPr>
          <w:rFonts w:ascii="Corbel" w:hAnsi="Corbel"/>
        </w:rPr>
        <w:t xml:space="preserve">, Gang-gang Cockatoo, Yellow-bellied Glider, Eastern Pygmy Possum, Squirrel Glider, Greater Glider, Scarlet Robin, Flame Robin, Powerful Owl, Masked Owl and </w:t>
      </w:r>
      <w:proofErr w:type="spellStart"/>
      <w:r w:rsidRPr="00BB5834">
        <w:rPr>
          <w:rFonts w:ascii="Corbel" w:hAnsi="Corbel"/>
        </w:rPr>
        <w:t>Booroolong</w:t>
      </w:r>
      <w:proofErr w:type="spellEnd"/>
      <w:r w:rsidRPr="00BB5834">
        <w:rPr>
          <w:rFonts w:ascii="Corbel" w:hAnsi="Corbel"/>
        </w:rPr>
        <w:t xml:space="preserve"> and the near threatened Spotted Quoll. Climbing and flying threatened species as well as protected species such as wedge-tailed eagles are particularly vulnerable to powerlines. </w:t>
      </w:r>
    </w:p>
    <w:p w14:paraId="0CE3484E" w14:textId="77777777" w:rsidR="00386AB1" w:rsidRDefault="00386AB1" w:rsidP="00AF1666">
      <w:pPr>
        <w:rPr>
          <w:rFonts w:ascii="Corbel" w:hAnsi="Corbel"/>
        </w:rPr>
      </w:pPr>
    </w:p>
    <w:p w14:paraId="2088040A" w14:textId="61302126" w:rsidR="00AF1666" w:rsidRPr="00BB5834" w:rsidRDefault="00AF1666" w:rsidP="00AF1666">
      <w:pPr>
        <w:rPr>
          <w:rFonts w:ascii="Corbel" w:hAnsi="Corbel"/>
        </w:rPr>
      </w:pPr>
      <w:r w:rsidRPr="00BB5834">
        <w:rPr>
          <w:rFonts w:ascii="Corbel" w:hAnsi="Corbel"/>
        </w:rPr>
        <w:t xml:space="preserve">Also at risk is critically endangered flora such as the Leek Orchid, Blue tongued Greenhood, </w:t>
      </w:r>
      <w:proofErr w:type="spellStart"/>
      <w:r w:rsidRPr="00BB5834">
        <w:rPr>
          <w:rFonts w:ascii="Corbel" w:hAnsi="Corbel"/>
        </w:rPr>
        <w:t>Pimelea</w:t>
      </w:r>
      <w:proofErr w:type="spellEnd"/>
      <w:r w:rsidRPr="00BB5834">
        <w:rPr>
          <w:rFonts w:ascii="Corbel" w:hAnsi="Corbel"/>
        </w:rPr>
        <w:t xml:space="preserve"> </w:t>
      </w:r>
      <w:proofErr w:type="spellStart"/>
      <w:r w:rsidRPr="00BB5834">
        <w:rPr>
          <w:rFonts w:ascii="Corbel" w:hAnsi="Corbel"/>
        </w:rPr>
        <w:t>Bracteata</w:t>
      </w:r>
      <w:proofErr w:type="spellEnd"/>
      <w:r w:rsidRPr="00BB5834">
        <w:rPr>
          <w:rFonts w:ascii="Corbel" w:hAnsi="Corbel"/>
        </w:rPr>
        <w:t>, a tract of the endangered ecological community, the white box, yellow box woodland, remnant native vegetation areas, a nationally important wetland, a</w:t>
      </w:r>
      <w:r w:rsidR="005F23A4">
        <w:rPr>
          <w:rFonts w:ascii="Corbel" w:hAnsi="Corbel"/>
        </w:rPr>
        <w:t>nd</w:t>
      </w:r>
      <w:r w:rsidRPr="00BB5834">
        <w:rPr>
          <w:rFonts w:ascii="Corbel" w:hAnsi="Corbel"/>
        </w:rPr>
        <w:t xml:space="preserve"> land that has been rehabilitated through Landcare government-funded projects.</w:t>
      </w:r>
    </w:p>
    <w:p w14:paraId="0BF8DC75" w14:textId="77777777" w:rsidR="00386AB1" w:rsidRDefault="00386AB1" w:rsidP="00AF1666">
      <w:pPr>
        <w:rPr>
          <w:rFonts w:ascii="Corbel" w:hAnsi="Corbel"/>
          <w:lang w:val="en-GB"/>
        </w:rPr>
      </w:pPr>
    </w:p>
    <w:p w14:paraId="00B24337" w14:textId="584F757A" w:rsidR="004214BF" w:rsidRDefault="00AF1666" w:rsidP="00AF1666">
      <w:pPr>
        <w:rPr>
          <w:rFonts w:ascii="Corbel" w:hAnsi="Corbel"/>
          <w:lang w:val="en-GB"/>
        </w:rPr>
      </w:pPr>
      <w:r w:rsidRPr="00BB5834">
        <w:rPr>
          <w:rFonts w:ascii="Corbel" w:hAnsi="Corbel"/>
          <w:lang w:val="en-GB"/>
        </w:rPr>
        <w:t>The fragmentation of wildlife corridors</w:t>
      </w:r>
      <w:r w:rsidR="00A743E5">
        <w:rPr>
          <w:rFonts w:ascii="Corbel" w:hAnsi="Corbel"/>
          <w:lang w:val="en-GB"/>
        </w:rPr>
        <w:t>,</w:t>
      </w:r>
      <w:r w:rsidRPr="00BB5834">
        <w:rPr>
          <w:rFonts w:ascii="Corbel" w:hAnsi="Corbel"/>
          <w:lang w:val="en-GB"/>
        </w:rPr>
        <w:t xml:space="preserve"> </w:t>
      </w:r>
      <w:r w:rsidR="00A743E5">
        <w:rPr>
          <w:rFonts w:ascii="Corbel" w:hAnsi="Corbel"/>
          <w:lang w:val="en-GB"/>
        </w:rPr>
        <w:t xml:space="preserve">as a result of transmission line easement vegetation </w:t>
      </w:r>
      <w:r w:rsidR="00E34F08">
        <w:rPr>
          <w:rFonts w:ascii="Corbel" w:hAnsi="Corbel"/>
          <w:lang w:val="en-GB"/>
        </w:rPr>
        <w:t xml:space="preserve">clearing, </w:t>
      </w:r>
      <w:r w:rsidR="00E34F08" w:rsidRPr="00BB5834">
        <w:rPr>
          <w:rFonts w:ascii="Corbel" w:hAnsi="Corbel"/>
          <w:lang w:val="en-GB"/>
        </w:rPr>
        <w:t>will</w:t>
      </w:r>
      <w:r w:rsidRPr="00BB5834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 xml:space="preserve">reduce the </w:t>
      </w:r>
      <w:r w:rsidRPr="00BB5834">
        <w:rPr>
          <w:rFonts w:ascii="Corbel" w:hAnsi="Corbel"/>
          <w:lang w:val="en-GB"/>
        </w:rPr>
        <w:t>biodiversity of flora</w:t>
      </w:r>
      <w:r>
        <w:rPr>
          <w:rFonts w:ascii="Corbel" w:hAnsi="Corbel"/>
          <w:lang w:val="en-GB"/>
        </w:rPr>
        <w:t xml:space="preserve"> and fauna</w:t>
      </w:r>
      <w:r w:rsidRPr="00BB5834">
        <w:rPr>
          <w:rFonts w:ascii="Corbel" w:hAnsi="Corbel"/>
          <w:lang w:val="en-GB"/>
        </w:rPr>
        <w:t xml:space="preserve">. </w:t>
      </w:r>
      <w:r w:rsidR="001B3740">
        <w:rPr>
          <w:rFonts w:ascii="Corbel" w:hAnsi="Corbel"/>
          <w:lang w:val="en-GB"/>
        </w:rPr>
        <w:t xml:space="preserve">This is particularly a problem </w:t>
      </w:r>
      <w:r w:rsidR="004214BF">
        <w:rPr>
          <w:rFonts w:ascii="Corbel" w:hAnsi="Corbel"/>
          <w:lang w:val="en-GB"/>
        </w:rPr>
        <w:t xml:space="preserve">on </w:t>
      </w:r>
      <w:r w:rsidR="00E34F08">
        <w:rPr>
          <w:rFonts w:ascii="Corbel" w:hAnsi="Corbel"/>
          <w:lang w:val="en-GB"/>
        </w:rPr>
        <w:t>farmland</w:t>
      </w:r>
      <w:r w:rsidR="004214BF">
        <w:rPr>
          <w:rFonts w:ascii="Corbel" w:hAnsi="Corbel"/>
          <w:lang w:val="en-GB"/>
        </w:rPr>
        <w:t xml:space="preserve"> in NSW </w:t>
      </w:r>
      <w:r w:rsidR="001B3740">
        <w:rPr>
          <w:rFonts w:ascii="Corbel" w:hAnsi="Corbel"/>
          <w:lang w:val="en-GB"/>
        </w:rPr>
        <w:t xml:space="preserve">because the remnant stands of old growth vegetation on </w:t>
      </w:r>
      <w:r w:rsidR="00E06DBB">
        <w:rPr>
          <w:rFonts w:ascii="Corbel" w:hAnsi="Corbel"/>
          <w:lang w:val="en-GB"/>
        </w:rPr>
        <w:t>farmland</w:t>
      </w:r>
      <w:r w:rsidR="001B3740">
        <w:rPr>
          <w:rFonts w:ascii="Corbel" w:hAnsi="Corbel"/>
          <w:lang w:val="en-GB"/>
        </w:rPr>
        <w:t xml:space="preserve"> </w:t>
      </w:r>
      <w:r w:rsidR="00E34F08">
        <w:rPr>
          <w:rFonts w:ascii="Corbel" w:hAnsi="Corbel"/>
          <w:lang w:val="en-GB"/>
        </w:rPr>
        <w:t xml:space="preserve">are </w:t>
      </w:r>
      <w:r w:rsidR="001B3740">
        <w:rPr>
          <w:rFonts w:ascii="Corbel" w:hAnsi="Corbel"/>
          <w:lang w:val="en-GB"/>
        </w:rPr>
        <w:t xml:space="preserve">rare and </w:t>
      </w:r>
      <w:r w:rsidR="004214BF">
        <w:rPr>
          <w:rFonts w:ascii="Corbel" w:hAnsi="Corbel"/>
          <w:lang w:val="en-GB"/>
        </w:rPr>
        <w:t xml:space="preserve">ecologically </w:t>
      </w:r>
      <w:r w:rsidR="001B3740">
        <w:rPr>
          <w:rFonts w:ascii="Corbel" w:hAnsi="Corbel"/>
          <w:lang w:val="en-GB"/>
        </w:rPr>
        <w:t>valuable</w:t>
      </w:r>
      <w:r w:rsidR="004214BF">
        <w:rPr>
          <w:rFonts w:ascii="Corbel" w:hAnsi="Corbel"/>
          <w:lang w:val="en-GB"/>
        </w:rPr>
        <w:t xml:space="preserve"> for </w:t>
      </w:r>
      <w:r w:rsidR="001B3740">
        <w:rPr>
          <w:rFonts w:ascii="Corbel" w:hAnsi="Corbel"/>
          <w:lang w:val="en-GB"/>
        </w:rPr>
        <w:t>biodiver</w:t>
      </w:r>
      <w:r w:rsidR="004214BF">
        <w:rPr>
          <w:rFonts w:ascii="Corbel" w:hAnsi="Corbel"/>
          <w:lang w:val="en-GB"/>
        </w:rPr>
        <w:t>s</w:t>
      </w:r>
      <w:r w:rsidR="001B3740">
        <w:rPr>
          <w:rFonts w:ascii="Corbel" w:hAnsi="Corbel"/>
          <w:lang w:val="en-GB"/>
        </w:rPr>
        <w:t>ity. Removing more trees on farms comes with a high biodiversity cost</w:t>
      </w:r>
      <w:r w:rsidR="004214BF">
        <w:rPr>
          <w:rFonts w:ascii="Corbel" w:hAnsi="Corbel"/>
          <w:lang w:val="en-GB"/>
        </w:rPr>
        <w:t xml:space="preserve">. </w:t>
      </w:r>
    </w:p>
    <w:p w14:paraId="203FB2E5" w14:textId="77777777" w:rsidR="004214BF" w:rsidRDefault="004214BF" w:rsidP="00AF1666">
      <w:pPr>
        <w:rPr>
          <w:rFonts w:ascii="Corbel" w:hAnsi="Corbel"/>
          <w:lang w:val="en-GB"/>
        </w:rPr>
      </w:pPr>
    </w:p>
    <w:p w14:paraId="1D0FCA07" w14:textId="45876100" w:rsidR="00AF1666" w:rsidRPr="00BB5834" w:rsidRDefault="004214BF" w:rsidP="00AF1666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In many cases local farmers have undertaken Landcare projects on their land in partnership with government to </w:t>
      </w:r>
      <w:r w:rsidR="001C4421">
        <w:rPr>
          <w:rFonts w:ascii="Corbel" w:hAnsi="Corbel"/>
          <w:lang w:val="en-GB"/>
        </w:rPr>
        <w:t>revegetate areas and build biodiversity and these projects are being impacted by HumeLink</w:t>
      </w:r>
      <w:r w:rsidR="001B3740">
        <w:rPr>
          <w:rFonts w:ascii="Corbel" w:hAnsi="Corbel"/>
          <w:lang w:val="en-GB"/>
        </w:rPr>
        <w:t>.</w:t>
      </w:r>
    </w:p>
    <w:p w14:paraId="77974446" w14:textId="77777777" w:rsidR="005347D7" w:rsidRDefault="005347D7" w:rsidP="00AF1666">
      <w:pPr>
        <w:rPr>
          <w:rFonts w:ascii="Corbel" w:hAnsi="Corbel"/>
          <w:lang w:val="en-GB"/>
        </w:rPr>
      </w:pPr>
    </w:p>
    <w:p w14:paraId="01C63295" w14:textId="417A4FAA" w:rsidR="00AF1666" w:rsidRPr="00BB5834" w:rsidRDefault="00AF1666" w:rsidP="00AF1666">
      <w:pPr>
        <w:rPr>
          <w:rFonts w:ascii="Corbel" w:hAnsi="Corbel"/>
          <w:lang w:val="en-GB"/>
        </w:rPr>
      </w:pPr>
      <w:r w:rsidRPr="00BB5834">
        <w:rPr>
          <w:rFonts w:ascii="Corbel" w:hAnsi="Corbel"/>
          <w:lang w:val="en-GB"/>
        </w:rPr>
        <w:t>But this is just the tip of the iceberg when it comes to the environmental impacts of the proposal.</w:t>
      </w:r>
    </w:p>
    <w:p w14:paraId="3F02DC4A" w14:textId="77777777" w:rsidR="005347D7" w:rsidRDefault="005347D7" w:rsidP="00AF1666">
      <w:pPr>
        <w:rPr>
          <w:rFonts w:ascii="Corbel" w:hAnsi="Corbel"/>
          <w:lang w:val="en-GB"/>
        </w:rPr>
      </w:pPr>
    </w:p>
    <w:p w14:paraId="2B8F2EE9" w14:textId="76DACC02" w:rsidR="00AF1666" w:rsidRPr="00BB5834" w:rsidRDefault="00EE7868" w:rsidP="00AF1666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D</w:t>
      </w:r>
      <w:r w:rsidR="008833E1" w:rsidRPr="00BB5834">
        <w:rPr>
          <w:rFonts w:ascii="Corbel" w:hAnsi="Corbel"/>
          <w:lang w:val="en-GB"/>
        </w:rPr>
        <w:t xml:space="preserve">ecades of scientific research </w:t>
      </w:r>
      <w:r w:rsidR="008833E1">
        <w:rPr>
          <w:rFonts w:ascii="Corbel" w:hAnsi="Corbel"/>
          <w:lang w:val="en-GB"/>
        </w:rPr>
        <w:t xml:space="preserve">has </w:t>
      </w:r>
      <w:r w:rsidR="008833E1" w:rsidRPr="00BB5834">
        <w:rPr>
          <w:rFonts w:ascii="Corbel" w:hAnsi="Corbel"/>
          <w:lang w:val="en-GB"/>
        </w:rPr>
        <w:t>demonstrat</w:t>
      </w:r>
      <w:r w:rsidR="008833E1">
        <w:rPr>
          <w:rFonts w:ascii="Corbel" w:hAnsi="Corbel"/>
          <w:lang w:val="en-GB"/>
        </w:rPr>
        <w:t xml:space="preserve">ed </w:t>
      </w:r>
      <w:r w:rsidR="008833E1" w:rsidRPr="00BB5834">
        <w:rPr>
          <w:rFonts w:ascii="Corbel" w:hAnsi="Corbel"/>
          <w:lang w:val="en-GB"/>
        </w:rPr>
        <w:t>that vegetation clearance directly contributes to a warming and changing climate.</w:t>
      </w:r>
      <w:r w:rsidR="00E34F08">
        <w:rPr>
          <w:rFonts w:ascii="Corbel" w:hAnsi="Corbel"/>
          <w:lang w:val="en-GB"/>
        </w:rPr>
        <w:t xml:space="preserve"> C</w:t>
      </w:r>
      <w:r w:rsidR="00AF1666" w:rsidRPr="00BB5834">
        <w:rPr>
          <w:rFonts w:ascii="Corbel" w:hAnsi="Corbel"/>
          <w:lang w:val="en-GB"/>
        </w:rPr>
        <w:t>lear-felling</w:t>
      </w:r>
      <w:r w:rsidR="007459CB" w:rsidRPr="00BB5834" w:rsidDel="007459CB">
        <w:rPr>
          <w:rFonts w:ascii="Corbel" w:hAnsi="Corbel"/>
          <w:lang w:val="en-GB"/>
        </w:rPr>
        <w:t xml:space="preserve"> </w:t>
      </w:r>
      <w:r w:rsidR="007459CB">
        <w:rPr>
          <w:rFonts w:ascii="Corbel" w:hAnsi="Corbel"/>
          <w:lang w:val="en-GB"/>
        </w:rPr>
        <w:t xml:space="preserve">an </w:t>
      </w:r>
      <w:r w:rsidR="007D4F06">
        <w:rPr>
          <w:rFonts w:ascii="Corbel" w:hAnsi="Corbel"/>
          <w:lang w:val="en-GB"/>
        </w:rPr>
        <w:t xml:space="preserve">unnecessarily </w:t>
      </w:r>
      <w:r w:rsidR="007459CB">
        <w:rPr>
          <w:rFonts w:ascii="Corbel" w:hAnsi="Corbel"/>
          <w:lang w:val="en-GB"/>
        </w:rPr>
        <w:t xml:space="preserve">wide </w:t>
      </w:r>
      <w:r w:rsidR="00AF1666" w:rsidRPr="00BB5834">
        <w:rPr>
          <w:rFonts w:ascii="Corbel" w:hAnsi="Corbel"/>
          <w:lang w:val="en-GB"/>
        </w:rPr>
        <w:t xml:space="preserve">70-metre </w:t>
      </w:r>
      <w:r w:rsidR="007459CB">
        <w:rPr>
          <w:rFonts w:ascii="Corbel" w:hAnsi="Corbel"/>
          <w:lang w:val="en-GB"/>
        </w:rPr>
        <w:t xml:space="preserve">along the 360km </w:t>
      </w:r>
      <w:r w:rsidR="00AF1666" w:rsidRPr="00BB5834">
        <w:rPr>
          <w:rFonts w:ascii="Corbel" w:hAnsi="Corbel"/>
          <w:lang w:val="en-GB"/>
        </w:rPr>
        <w:t xml:space="preserve">route </w:t>
      </w:r>
      <w:r w:rsidR="007459CB">
        <w:rPr>
          <w:rFonts w:ascii="Corbel" w:hAnsi="Corbel"/>
          <w:lang w:val="en-GB"/>
        </w:rPr>
        <w:t xml:space="preserve">preferred by </w:t>
      </w:r>
      <w:proofErr w:type="spellStart"/>
      <w:r w:rsidR="007459CB">
        <w:rPr>
          <w:rFonts w:ascii="Corbel" w:hAnsi="Corbel"/>
          <w:lang w:val="en-GB"/>
        </w:rPr>
        <w:t>Transgrid</w:t>
      </w:r>
      <w:proofErr w:type="spellEnd"/>
      <w:r w:rsidR="007459CB">
        <w:rPr>
          <w:rFonts w:ascii="Corbel" w:hAnsi="Corbel"/>
          <w:lang w:val="en-GB"/>
        </w:rPr>
        <w:t>,</w:t>
      </w:r>
      <w:r w:rsidR="00D84CCD">
        <w:rPr>
          <w:rFonts w:ascii="Corbel" w:hAnsi="Corbel"/>
          <w:lang w:val="en-GB"/>
        </w:rPr>
        <w:t xml:space="preserve"> adds</w:t>
      </w:r>
      <w:r>
        <w:rPr>
          <w:rFonts w:ascii="Corbel" w:hAnsi="Corbel"/>
          <w:lang w:val="en-GB"/>
        </w:rPr>
        <w:t xml:space="preserve"> </w:t>
      </w:r>
      <w:r w:rsidR="008833E1">
        <w:rPr>
          <w:rFonts w:ascii="Corbel" w:hAnsi="Corbel"/>
          <w:lang w:val="en-GB"/>
        </w:rPr>
        <w:t xml:space="preserve">to </w:t>
      </w:r>
      <w:r>
        <w:rPr>
          <w:rFonts w:ascii="Corbel" w:hAnsi="Corbel"/>
          <w:lang w:val="en-GB"/>
        </w:rPr>
        <w:t xml:space="preserve">our problem of deforestation and </w:t>
      </w:r>
      <w:r w:rsidR="008833E1">
        <w:rPr>
          <w:rFonts w:ascii="Corbel" w:hAnsi="Corbel"/>
          <w:lang w:val="en-GB"/>
        </w:rPr>
        <w:t>climate change.</w:t>
      </w:r>
      <w:r w:rsidR="008A17D9">
        <w:rPr>
          <w:rFonts w:ascii="Corbel" w:hAnsi="Corbel"/>
          <w:lang w:val="en-GB"/>
        </w:rPr>
        <w:t xml:space="preserve"> </w:t>
      </w:r>
      <w:r w:rsidR="008833E1">
        <w:rPr>
          <w:rFonts w:ascii="Corbel" w:hAnsi="Corbel"/>
          <w:lang w:val="en-GB"/>
        </w:rPr>
        <w:t xml:space="preserve"> </w:t>
      </w:r>
      <w:r w:rsidR="00AF1666">
        <w:rPr>
          <w:rFonts w:ascii="Corbel" w:hAnsi="Corbel"/>
          <w:lang w:val="en-GB"/>
        </w:rPr>
        <w:t>As does the</w:t>
      </w:r>
      <w:r w:rsidR="00AF1666" w:rsidRPr="00BB5834">
        <w:rPr>
          <w:rFonts w:ascii="Corbel" w:hAnsi="Corbel"/>
          <w:lang w:val="en-GB"/>
        </w:rPr>
        <w:t xml:space="preserve"> </w:t>
      </w:r>
      <w:r w:rsidR="00AF1666">
        <w:rPr>
          <w:rFonts w:ascii="Corbel" w:hAnsi="Corbel"/>
          <w:lang w:val="en-GB"/>
        </w:rPr>
        <w:t>manufacture</w:t>
      </w:r>
      <w:r w:rsidR="00AF1666" w:rsidRPr="00BB5834">
        <w:rPr>
          <w:rFonts w:ascii="Corbel" w:hAnsi="Corbel"/>
          <w:lang w:val="en-GB"/>
        </w:rPr>
        <w:t xml:space="preserve"> </w:t>
      </w:r>
      <w:r w:rsidR="00AF1666">
        <w:rPr>
          <w:rFonts w:ascii="Corbel" w:hAnsi="Corbel"/>
          <w:lang w:val="en-GB"/>
        </w:rPr>
        <w:t>of</w:t>
      </w:r>
      <w:r w:rsidR="00AF1666" w:rsidRPr="00BB5834">
        <w:rPr>
          <w:rFonts w:ascii="Corbel" w:hAnsi="Corbel"/>
          <w:lang w:val="en-GB"/>
        </w:rPr>
        <w:t xml:space="preserve"> construction materials such as concrete and steel, both carbon-intensive</w:t>
      </w:r>
      <w:r w:rsidR="007D4F06">
        <w:rPr>
          <w:rFonts w:ascii="Corbel" w:hAnsi="Corbel"/>
          <w:lang w:val="en-GB"/>
        </w:rPr>
        <w:t>,</w:t>
      </w:r>
      <w:r w:rsidR="00AF1666">
        <w:rPr>
          <w:rFonts w:ascii="Corbel" w:hAnsi="Corbel"/>
          <w:lang w:val="en-GB"/>
        </w:rPr>
        <w:t xml:space="preserve"> used to build </w:t>
      </w:r>
      <w:r w:rsidR="00E34F08">
        <w:rPr>
          <w:rFonts w:ascii="Corbel" w:hAnsi="Corbel"/>
          <w:lang w:val="en-GB"/>
        </w:rPr>
        <w:t>HumeLink</w:t>
      </w:r>
      <w:r w:rsidR="00AF1666" w:rsidRPr="00BB5834">
        <w:rPr>
          <w:rFonts w:ascii="Corbel" w:hAnsi="Corbel"/>
          <w:lang w:val="en-GB"/>
        </w:rPr>
        <w:t>.</w:t>
      </w:r>
    </w:p>
    <w:p w14:paraId="36E6C7B8" w14:textId="77777777" w:rsidR="005347D7" w:rsidRDefault="005347D7" w:rsidP="00AF1666">
      <w:pPr>
        <w:rPr>
          <w:rFonts w:ascii="Corbel" w:hAnsi="Corbel"/>
          <w:lang w:val="en-GB"/>
        </w:rPr>
      </w:pPr>
    </w:p>
    <w:p w14:paraId="2F075DA4" w14:textId="186E591F" w:rsidR="00AF1666" w:rsidRPr="00BB5834" w:rsidRDefault="00AF1666" w:rsidP="00AF1666">
      <w:pPr>
        <w:rPr>
          <w:rFonts w:ascii="Corbel" w:hAnsi="Corbel"/>
          <w:lang w:val="en-GB"/>
        </w:rPr>
      </w:pPr>
      <w:r w:rsidRPr="00BB5834">
        <w:rPr>
          <w:rFonts w:ascii="Corbel" w:hAnsi="Corbel"/>
          <w:lang w:val="en-GB"/>
        </w:rPr>
        <w:t>It is inconceivable to think that in this century</w:t>
      </w:r>
      <w:r>
        <w:rPr>
          <w:rFonts w:ascii="Corbel" w:hAnsi="Corbel"/>
          <w:lang w:val="en-GB"/>
        </w:rPr>
        <w:t>,</w:t>
      </w:r>
      <w:r w:rsidRPr="00BB5834">
        <w:rPr>
          <w:rFonts w:ascii="Corbel" w:hAnsi="Corbel"/>
          <w:lang w:val="en-GB"/>
        </w:rPr>
        <w:t xml:space="preserve"> </w:t>
      </w:r>
      <w:r>
        <w:rPr>
          <w:rFonts w:ascii="Corbel" w:hAnsi="Corbel"/>
          <w:lang w:val="en-GB"/>
        </w:rPr>
        <w:t xml:space="preserve">the transmission </w:t>
      </w:r>
      <w:r w:rsidRPr="00BB5834">
        <w:rPr>
          <w:rFonts w:ascii="Corbel" w:hAnsi="Corbel"/>
          <w:lang w:val="en-GB"/>
        </w:rPr>
        <w:t xml:space="preserve">of green power requires </w:t>
      </w:r>
      <w:r w:rsidR="007D4F06">
        <w:rPr>
          <w:rFonts w:ascii="Corbel" w:hAnsi="Corbel"/>
          <w:lang w:val="en-GB"/>
        </w:rPr>
        <w:t xml:space="preserve">such </w:t>
      </w:r>
      <w:r w:rsidRPr="00BB5834">
        <w:rPr>
          <w:rFonts w:ascii="Corbel" w:hAnsi="Corbel"/>
          <w:lang w:val="en-GB"/>
        </w:rPr>
        <w:t>environmental destruction</w:t>
      </w:r>
      <w:r>
        <w:rPr>
          <w:rFonts w:ascii="Corbel" w:hAnsi="Corbel"/>
          <w:lang w:val="en-GB"/>
        </w:rPr>
        <w:t>.</w:t>
      </w:r>
      <w:r w:rsidRPr="00BB5834">
        <w:rPr>
          <w:rFonts w:ascii="Corbel" w:hAnsi="Corbel"/>
          <w:lang w:val="en-GB"/>
        </w:rPr>
        <w:t xml:space="preserve"> While there is no doubt we need renewable energy, the proposed </w:t>
      </w:r>
      <w:r w:rsidR="001C4421">
        <w:rPr>
          <w:rFonts w:ascii="Corbel" w:hAnsi="Corbel"/>
          <w:lang w:val="en-GB"/>
        </w:rPr>
        <w:t xml:space="preserve">overhead </w:t>
      </w:r>
      <w:r w:rsidRPr="00BB5834">
        <w:rPr>
          <w:rFonts w:ascii="Corbel" w:hAnsi="Corbel"/>
          <w:lang w:val="en-GB"/>
        </w:rPr>
        <w:t>transmission is not the answer</w:t>
      </w:r>
      <w:r>
        <w:rPr>
          <w:rFonts w:ascii="Corbel" w:hAnsi="Corbel"/>
          <w:lang w:val="en-GB"/>
        </w:rPr>
        <w:t xml:space="preserve"> – undergrounding is.</w:t>
      </w:r>
    </w:p>
    <w:p w14:paraId="6CFE91A0" w14:textId="77777777" w:rsidR="005347D7" w:rsidRDefault="005347D7" w:rsidP="00AF1666">
      <w:pPr>
        <w:rPr>
          <w:rFonts w:ascii="Corbel" w:hAnsi="Corbel"/>
          <w:lang w:val="en-GB"/>
        </w:rPr>
      </w:pPr>
    </w:p>
    <w:p w14:paraId="48A02183" w14:textId="5C4C8B7D" w:rsidR="00AF1666" w:rsidRDefault="00AF1666" w:rsidP="00AF1666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lastRenderedPageBreak/>
        <w:t>T</w:t>
      </w:r>
      <w:r w:rsidRPr="00BB5834">
        <w:rPr>
          <w:rFonts w:ascii="Corbel" w:hAnsi="Corbel"/>
          <w:lang w:val="en-GB"/>
        </w:rPr>
        <w:t xml:space="preserve">aking transmission underground, </w:t>
      </w:r>
      <w:r>
        <w:rPr>
          <w:rFonts w:ascii="Corbel" w:hAnsi="Corbel"/>
          <w:lang w:val="en-GB"/>
        </w:rPr>
        <w:t>as</w:t>
      </w:r>
      <w:r w:rsidRPr="00BB5834">
        <w:rPr>
          <w:rFonts w:ascii="Corbel" w:hAnsi="Corbel"/>
          <w:lang w:val="en-GB"/>
        </w:rPr>
        <w:t xml:space="preserve"> they have in Europe and California and</w:t>
      </w:r>
      <w:r w:rsidR="00E34F08">
        <w:rPr>
          <w:rFonts w:ascii="Corbel" w:hAnsi="Corbel"/>
          <w:lang w:val="en-GB"/>
        </w:rPr>
        <w:t xml:space="preserve"> as</w:t>
      </w:r>
      <w:r w:rsidRPr="00BB5834">
        <w:rPr>
          <w:rFonts w:ascii="Corbel" w:hAnsi="Corbel"/>
          <w:lang w:val="en-GB"/>
        </w:rPr>
        <w:t xml:space="preserve"> </w:t>
      </w:r>
      <w:proofErr w:type="spellStart"/>
      <w:r w:rsidRPr="00BB5834">
        <w:rPr>
          <w:rFonts w:ascii="Corbel" w:hAnsi="Corbel"/>
          <w:lang w:val="en-GB"/>
        </w:rPr>
        <w:t>Transg</w:t>
      </w:r>
      <w:r>
        <w:rPr>
          <w:rFonts w:ascii="Corbel" w:hAnsi="Corbel"/>
          <w:lang w:val="en-GB"/>
        </w:rPr>
        <w:t>r</w:t>
      </w:r>
      <w:r w:rsidRPr="00BB5834">
        <w:rPr>
          <w:rFonts w:ascii="Corbel" w:hAnsi="Corbel"/>
          <w:lang w:val="en-GB"/>
        </w:rPr>
        <w:t>id</w:t>
      </w:r>
      <w:proofErr w:type="spellEnd"/>
      <w:r w:rsidRPr="00BB5834">
        <w:rPr>
          <w:rFonts w:ascii="Corbel" w:hAnsi="Corbel"/>
          <w:lang w:val="en-GB"/>
        </w:rPr>
        <w:t xml:space="preserve"> has done recently in Sydney</w:t>
      </w:r>
      <w:r>
        <w:rPr>
          <w:rFonts w:ascii="Corbel" w:hAnsi="Corbel"/>
          <w:lang w:val="en-GB"/>
        </w:rPr>
        <w:t xml:space="preserve">, is </w:t>
      </w:r>
      <w:r w:rsidRPr="00BB5834">
        <w:rPr>
          <w:rFonts w:ascii="Corbel" w:hAnsi="Corbel"/>
          <w:lang w:val="en-GB"/>
        </w:rPr>
        <w:t>a much more environmentally responsible option.</w:t>
      </w:r>
    </w:p>
    <w:p w14:paraId="7F9023D5" w14:textId="77777777" w:rsidR="008B6E25" w:rsidRPr="00BB5834" w:rsidRDefault="008B6E25" w:rsidP="00AF1666">
      <w:pPr>
        <w:rPr>
          <w:rFonts w:ascii="Corbel" w:hAnsi="Corbel"/>
          <w:lang w:val="en-GB"/>
        </w:rPr>
      </w:pPr>
    </w:p>
    <w:p w14:paraId="3DBF20A7" w14:textId="77777777" w:rsidR="009B4925" w:rsidRDefault="00AF1666" w:rsidP="00AF1666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T</w:t>
      </w:r>
      <w:r w:rsidRPr="00BB5834">
        <w:rPr>
          <w:rFonts w:ascii="Corbel" w:hAnsi="Corbel"/>
          <w:lang w:val="en-GB"/>
        </w:rPr>
        <w:t xml:space="preserve">he </w:t>
      </w:r>
      <w:r>
        <w:rPr>
          <w:rFonts w:ascii="Corbel" w:hAnsi="Corbel"/>
          <w:lang w:val="en-GB"/>
        </w:rPr>
        <w:t xml:space="preserve">benefit of </w:t>
      </w:r>
      <w:r w:rsidRPr="00BB5834">
        <w:rPr>
          <w:rFonts w:ascii="Corbel" w:hAnsi="Corbel"/>
          <w:lang w:val="en-GB"/>
        </w:rPr>
        <w:t>“</w:t>
      </w:r>
      <w:r>
        <w:rPr>
          <w:rFonts w:ascii="Corbel" w:hAnsi="Corbel"/>
          <w:lang w:val="en-GB"/>
        </w:rPr>
        <w:t>green power</w:t>
      </w:r>
      <w:r w:rsidRPr="00BB5834">
        <w:rPr>
          <w:rFonts w:ascii="Corbel" w:hAnsi="Corbel"/>
          <w:lang w:val="en-GB"/>
        </w:rPr>
        <w:t xml:space="preserve">” </w:t>
      </w:r>
      <w:r>
        <w:rPr>
          <w:rFonts w:ascii="Corbel" w:hAnsi="Corbel"/>
          <w:lang w:val="en-GB"/>
        </w:rPr>
        <w:t xml:space="preserve">transmitted by </w:t>
      </w:r>
      <w:proofErr w:type="spellStart"/>
      <w:r>
        <w:rPr>
          <w:rFonts w:ascii="Corbel" w:hAnsi="Corbel"/>
          <w:lang w:val="en-GB"/>
        </w:rPr>
        <w:t>Humelink</w:t>
      </w:r>
      <w:proofErr w:type="spellEnd"/>
      <w:r>
        <w:rPr>
          <w:rFonts w:ascii="Corbel" w:hAnsi="Corbel"/>
          <w:lang w:val="en-GB"/>
        </w:rPr>
        <w:t xml:space="preserve"> DOES NOT</w:t>
      </w:r>
      <w:r w:rsidRPr="00BB5834">
        <w:rPr>
          <w:rFonts w:ascii="Corbel" w:hAnsi="Corbel"/>
          <w:lang w:val="en-GB"/>
        </w:rPr>
        <w:t xml:space="preserve"> outweigh the environmental cost</w:t>
      </w:r>
      <w:r>
        <w:rPr>
          <w:rFonts w:ascii="Corbel" w:hAnsi="Corbel"/>
          <w:lang w:val="en-GB"/>
        </w:rPr>
        <w:t xml:space="preserve">.  </w:t>
      </w:r>
    </w:p>
    <w:p w14:paraId="0C76D10A" w14:textId="77777777" w:rsidR="009B4925" w:rsidRDefault="009B4925" w:rsidP="00AF1666">
      <w:pPr>
        <w:rPr>
          <w:rFonts w:ascii="Corbel" w:hAnsi="Corbel"/>
          <w:lang w:val="en-GB"/>
        </w:rPr>
      </w:pPr>
    </w:p>
    <w:p w14:paraId="42327CA0" w14:textId="68547E1B" w:rsidR="00AF1666" w:rsidRPr="00BB5834" w:rsidRDefault="00AF1666" w:rsidP="00AF1666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The</w:t>
      </w:r>
      <w:r w:rsidRPr="00BB5834">
        <w:rPr>
          <w:rFonts w:ascii="Corbel" w:hAnsi="Corbel"/>
          <w:lang w:val="en-GB"/>
        </w:rPr>
        <w:t xml:space="preserve"> significant environmental impacts are </w:t>
      </w:r>
      <w:r>
        <w:rPr>
          <w:rFonts w:ascii="Corbel" w:hAnsi="Corbel"/>
          <w:lang w:val="en-GB"/>
        </w:rPr>
        <w:t xml:space="preserve">NOT </w:t>
      </w:r>
      <w:r w:rsidRPr="00BB5834">
        <w:rPr>
          <w:rFonts w:ascii="Corbel" w:hAnsi="Corbel"/>
          <w:lang w:val="en-GB"/>
        </w:rPr>
        <w:t>congruent with a renewable energy policy.</w:t>
      </w:r>
    </w:p>
    <w:p w14:paraId="7DD547A6" w14:textId="77777777" w:rsidR="009B4925" w:rsidRDefault="009B4925" w:rsidP="00AF1666">
      <w:pPr>
        <w:rPr>
          <w:rFonts w:ascii="Corbel" w:hAnsi="Corbel"/>
          <w:lang w:val="en-GB"/>
        </w:rPr>
      </w:pPr>
    </w:p>
    <w:p w14:paraId="25E3DE64" w14:textId="57BB9205" w:rsidR="00AF1666" w:rsidRDefault="00916E8F" w:rsidP="00AF1666">
      <w:pPr>
        <w:rPr>
          <w:rFonts w:ascii="Corbel" w:hAnsi="Corbel"/>
          <w:lang w:val="en-GB"/>
        </w:rPr>
      </w:pPr>
      <w:r w:rsidRPr="0096634A">
        <w:rPr>
          <w:rFonts w:ascii="Corbel" w:hAnsi="Corbel"/>
        </w:rPr>
        <w:t xml:space="preserve">I urge you to </w:t>
      </w:r>
      <w:r>
        <w:rPr>
          <w:rFonts w:ascii="Corbel" w:hAnsi="Corbel"/>
        </w:rPr>
        <w:t xml:space="preserve">support undergrounding HumeLink so that we have environmentally responsible </w:t>
      </w:r>
      <w:r w:rsidR="00D84CCD">
        <w:rPr>
          <w:rFonts w:ascii="Corbel" w:hAnsi="Corbel"/>
        </w:rPr>
        <w:t xml:space="preserve">electricity </w:t>
      </w:r>
      <w:r>
        <w:rPr>
          <w:rFonts w:ascii="Corbel" w:hAnsi="Corbel"/>
        </w:rPr>
        <w:t>transmission, as we transition to a low carbon energy future.</w:t>
      </w:r>
    </w:p>
    <w:p w14:paraId="4F8A086D" w14:textId="77777777" w:rsidR="009B4925" w:rsidRPr="00BB5834" w:rsidRDefault="009B4925" w:rsidP="00AF1666">
      <w:pPr>
        <w:rPr>
          <w:rFonts w:ascii="Corbel" w:hAnsi="Corbel"/>
          <w:lang w:val="en-GB"/>
        </w:rPr>
      </w:pPr>
    </w:p>
    <w:p w14:paraId="31D77B1F" w14:textId="77777777" w:rsidR="00AF1666" w:rsidRDefault="00AF1666" w:rsidP="00AF1666">
      <w:pPr>
        <w:rPr>
          <w:rFonts w:ascii="Corbel" w:hAnsi="Corbel"/>
          <w:lang w:val="en-GB"/>
        </w:rPr>
      </w:pPr>
      <w:r w:rsidRPr="00BB5834">
        <w:rPr>
          <w:rFonts w:ascii="Corbel" w:hAnsi="Corbel"/>
          <w:lang w:val="en-GB"/>
        </w:rPr>
        <w:t>Regards,</w:t>
      </w:r>
    </w:p>
    <w:p w14:paraId="329B111B" w14:textId="77777777" w:rsidR="00AF1666" w:rsidRDefault="00AF1666" w:rsidP="00AF1666">
      <w:pPr>
        <w:rPr>
          <w:rFonts w:ascii="Corbel" w:hAnsi="Corbel"/>
          <w:lang w:val="en-GB"/>
        </w:rPr>
      </w:pPr>
    </w:p>
    <w:p w14:paraId="17F86E0A" w14:textId="0E645D37" w:rsidR="00AF5654" w:rsidRPr="00AF1666" w:rsidRDefault="00AF5654" w:rsidP="00AF1666"/>
    <w:sectPr w:rsidR="00AF5654" w:rsidRPr="00AF1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A6BE" w14:textId="77777777" w:rsidR="00317524" w:rsidRDefault="00317524" w:rsidP="00086C64">
      <w:r>
        <w:separator/>
      </w:r>
    </w:p>
  </w:endnote>
  <w:endnote w:type="continuationSeparator" w:id="0">
    <w:p w14:paraId="587F3ED0" w14:textId="77777777" w:rsidR="00317524" w:rsidRDefault="00317524" w:rsidP="000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1987" w14:textId="77777777" w:rsidR="00317524" w:rsidRDefault="00317524" w:rsidP="00086C64">
      <w:r>
        <w:separator/>
      </w:r>
    </w:p>
  </w:footnote>
  <w:footnote w:type="continuationSeparator" w:id="0">
    <w:p w14:paraId="08AF8E92" w14:textId="77777777" w:rsidR="00317524" w:rsidRDefault="00317524" w:rsidP="0008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7FE3"/>
    <w:multiLevelType w:val="hybridMultilevel"/>
    <w:tmpl w:val="18EA4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E684C"/>
    <w:multiLevelType w:val="hybridMultilevel"/>
    <w:tmpl w:val="F6085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8701">
    <w:abstractNumId w:val="1"/>
  </w:num>
  <w:num w:numId="2" w16cid:durableId="23220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D5"/>
    <w:rsid w:val="00023035"/>
    <w:rsid w:val="00043375"/>
    <w:rsid w:val="00076E4D"/>
    <w:rsid w:val="00077633"/>
    <w:rsid w:val="00086C64"/>
    <w:rsid w:val="000B32C8"/>
    <w:rsid w:val="000B5CED"/>
    <w:rsid w:val="000D5148"/>
    <w:rsid w:val="001360E8"/>
    <w:rsid w:val="00166D58"/>
    <w:rsid w:val="001A0726"/>
    <w:rsid w:val="001A4D43"/>
    <w:rsid w:val="001B3740"/>
    <w:rsid w:val="001C4421"/>
    <w:rsid w:val="002612B8"/>
    <w:rsid w:val="00275095"/>
    <w:rsid w:val="00294AED"/>
    <w:rsid w:val="00297F00"/>
    <w:rsid w:val="002C5D56"/>
    <w:rsid w:val="002C63A6"/>
    <w:rsid w:val="002D03E0"/>
    <w:rsid w:val="002E2AE6"/>
    <w:rsid w:val="00317524"/>
    <w:rsid w:val="00386AB1"/>
    <w:rsid w:val="00397CFE"/>
    <w:rsid w:val="003C0592"/>
    <w:rsid w:val="003D5F8B"/>
    <w:rsid w:val="004023DE"/>
    <w:rsid w:val="004214BF"/>
    <w:rsid w:val="0049641F"/>
    <w:rsid w:val="004F606A"/>
    <w:rsid w:val="005035B5"/>
    <w:rsid w:val="00506526"/>
    <w:rsid w:val="005347D7"/>
    <w:rsid w:val="00574AD5"/>
    <w:rsid w:val="005A304A"/>
    <w:rsid w:val="005F23A4"/>
    <w:rsid w:val="00620882"/>
    <w:rsid w:val="00632D84"/>
    <w:rsid w:val="0066591D"/>
    <w:rsid w:val="00672721"/>
    <w:rsid w:val="00673493"/>
    <w:rsid w:val="0069324F"/>
    <w:rsid w:val="006A6C75"/>
    <w:rsid w:val="006B6B61"/>
    <w:rsid w:val="007459CB"/>
    <w:rsid w:val="007D2AFC"/>
    <w:rsid w:val="007D4F06"/>
    <w:rsid w:val="00810D8D"/>
    <w:rsid w:val="00854ED5"/>
    <w:rsid w:val="00860981"/>
    <w:rsid w:val="008833E1"/>
    <w:rsid w:val="00885234"/>
    <w:rsid w:val="008A17D9"/>
    <w:rsid w:val="008B6E25"/>
    <w:rsid w:val="008C21A2"/>
    <w:rsid w:val="008D0C53"/>
    <w:rsid w:val="00916E8F"/>
    <w:rsid w:val="00941D50"/>
    <w:rsid w:val="00975FBA"/>
    <w:rsid w:val="009B4925"/>
    <w:rsid w:val="009E6E39"/>
    <w:rsid w:val="00A179D0"/>
    <w:rsid w:val="00A34738"/>
    <w:rsid w:val="00A35081"/>
    <w:rsid w:val="00A743E5"/>
    <w:rsid w:val="00A86150"/>
    <w:rsid w:val="00AF1666"/>
    <w:rsid w:val="00AF5654"/>
    <w:rsid w:val="00B0537F"/>
    <w:rsid w:val="00B521BF"/>
    <w:rsid w:val="00BC32B5"/>
    <w:rsid w:val="00BD1B81"/>
    <w:rsid w:val="00BE5B8B"/>
    <w:rsid w:val="00C33FFF"/>
    <w:rsid w:val="00C579C1"/>
    <w:rsid w:val="00C76182"/>
    <w:rsid w:val="00CA4C12"/>
    <w:rsid w:val="00D25D5F"/>
    <w:rsid w:val="00D61D90"/>
    <w:rsid w:val="00D7525A"/>
    <w:rsid w:val="00D84CCD"/>
    <w:rsid w:val="00D95973"/>
    <w:rsid w:val="00DA1336"/>
    <w:rsid w:val="00E01E5F"/>
    <w:rsid w:val="00E06DBB"/>
    <w:rsid w:val="00E34F08"/>
    <w:rsid w:val="00EA61F9"/>
    <w:rsid w:val="00EE7868"/>
    <w:rsid w:val="00F533AF"/>
    <w:rsid w:val="00F67064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07B85"/>
  <w15:chartTrackingRefBased/>
  <w15:docId w15:val="{C299EA01-87D6-4864-A58C-DD8401F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1F"/>
    <w:pPr>
      <w:spacing w:after="0" w:line="240" w:lineRule="auto"/>
    </w:pPr>
    <w:rPr>
      <w:rFonts w:ascii="Calibri" w:eastAsia="Times New Roman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D84"/>
    <w:pPr>
      <w:ind w:left="720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086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C64"/>
    <w:rPr>
      <w:rFonts w:ascii="Calibri" w:eastAsia="Times New Roman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86C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C64"/>
    <w:rPr>
      <w:rFonts w:ascii="Calibri" w:eastAsia="Times New Roman" w:hAnsi="Calibri" w:cs="Calibri"/>
      <w:lang w:eastAsia="en-AU"/>
    </w:rPr>
  </w:style>
  <w:style w:type="table" w:styleId="TableGrid">
    <w:name w:val="Table Grid"/>
    <w:basedOn w:val="TableNormal"/>
    <w:uiPriority w:val="39"/>
    <w:rsid w:val="00086C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5234"/>
    <w:pPr>
      <w:spacing w:after="0" w:line="240" w:lineRule="auto"/>
    </w:pPr>
    <w:rPr>
      <w:rFonts w:ascii="Calibri" w:eastAsia="Times New Roman" w:hAnsi="Calibri" w:cs="Calibri"/>
      <w:lang w:eastAsia="en-AU"/>
    </w:rPr>
  </w:style>
  <w:style w:type="character" w:styleId="Hyperlink">
    <w:name w:val="Hyperlink"/>
    <w:basedOn w:val="DefaultParagraphFont"/>
    <w:uiPriority w:val="99"/>
    <w:unhideWhenUsed/>
    <w:rsid w:val="00D84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5EEF3E66E8D46A2502118B72B8FE5" ma:contentTypeVersion="17" ma:contentTypeDescription="Create a new document." ma:contentTypeScope="" ma:versionID="e60de4f5e94f15a621261d3423c110e8">
  <xsd:schema xmlns:xsd="http://www.w3.org/2001/XMLSchema" xmlns:xs="http://www.w3.org/2001/XMLSchema" xmlns:p="http://schemas.microsoft.com/office/2006/metadata/properties" xmlns:ns2="c3b78b12-0396-400e-9aef-2af86732d590" xmlns:ns3="bb9d9407-b19c-4087-82a8-f09857f99858" targetNamespace="http://schemas.microsoft.com/office/2006/metadata/properties" ma:root="true" ma:fieldsID="ad6627be6169409cd0651ea9aaee132d" ns2:_="" ns3:_="">
    <xsd:import namespace="c3b78b12-0396-400e-9aef-2af86732d590"/>
    <xsd:import namespace="bb9d9407-b19c-4087-82a8-f09857f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8b12-0396-400e-9aef-2af86732d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d8004-ec9e-4c2c-997d-bb66a5e1b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9407-b19c-4087-82a8-f09857f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eba50-a3da-473e-a91f-9c08aec1f82f}" ma:internalName="TaxCatchAll" ma:showField="CatchAllData" ma:web="bb9d9407-b19c-4087-82a8-f09857f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d9407-b19c-4087-82a8-f09857f99858" xsi:nil="true"/>
    <lcf76f155ced4ddcb4097134ff3c332f xmlns="c3b78b12-0396-400e-9aef-2af86732d590">
      <Terms xmlns="http://schemas.microsoft.com/office/infopath/2007/PartnerControls"/>
    </lcf76f155ced4ddcb4097134ff3c332f>
    <SharedWithUsers xmlns="bb9d9407-b19c-4087-82a8-f09857f99858">
      <UserInfo>
        <DisplayName>Peter Laidlaw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E5B79-3E61-4B78-A45C-F41C7DF44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78b12-0396-400e-9aef-2af86732d590"/>
    <ds:schemaRef ds:uri="bb9d9407-b19c-4087-82a8-f09857f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F91D5-1FE6-4C1A-B1F0-57F51EAF3CE1}">
  <ds:schemaRefs>
    <ds:schemaRef ds:uri="http://purl.org/dc/dcmitype/"/>
    <ds:schemaRef ds:uri="http://purl.org/dc/elements/1.1/"/>
    <ds:schemaRef ds:uri="http://purl.org/dc/terms/"/>
    <ds:schemaRef ds:uri="c3b78b12-0396-400e-9aef-2af86732d590"/>
    <ds:schemaRef ds:uri="bb9d9407-b19c-4087-82a8-f09857f9985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C5F9442-75EE-4992-BE22-6BB54DDF8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Laidlaw</dc:creator>
  <cp:keywords/>
  <dc:description/>
  <cp:lastModifiedBy>Jane Stagg</cp:lastModifiedBy>
  <cp:revision>3</cp:revision>
  <dcterms:created xsi:type="dcterms:W3CDTF">2022-09-30T06:38:00Z</dcterms:created>
  <dcterms:modified xsi:type="dcterms:W3CDTF">2022-09-30T06:39:00Z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0x0101009F15EEF3E66E8D46A2502118B72B8FE5</vt:lpwstr>
  </property>
  <property fmtid="{D5CDD505-2E9C-101B-9397-08002B2CF9AE}" pid="3" name="MediaServiceImageTags">
    <vt:lpwstr/>
  </property>
  <property fmtid="{D5CDD505-2E9C-101B-9397-08002B2CF9AE}" pid="4" name="GrammarlyDocumentId">
    <vt:lpwstr>c98ff570fc4e1096e52bf2db442ae0d81cdbf65b134e8bff2aa071aaccaf4849</vt:lpwstr>
  </property>
</Properties>
</file>